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293E0" w14:textId="77777777" w:rsidR="00AE322A" w:rsidRPr="00E6517F" w:rsidRDefault="00AE322A" w:rsidP="00AE322A">
      <w:pPr>
        <w:rPr>
          <w:rFonts w:ascii="Arial" w:hAnsi="Arial" w:cs="Arial"/>
          <w:color w:val="404040"/>
        </w:rPr>
      </w:pPr>
    </w:p>
    <w:p w14:paraId="0CEFEA7F" w14:textId="77777777" w:rsidR="00AE322A" w:rsidRPr="00E6517F" w:rsidRDefault="00AE322A" w:rsidP="00AE322A">
      <w:pPr>
        <w:rPr>
          <w:rFonts w:ascii="Arial" w:hAnsi="Arial" w:cs="Arial"/>
          <w:color w:val="404040"/>
        </w:rPr>
      </w:pPr>
    </w:p>
    <w:p w14:paraId="6B03AFC0" w14:textId="77777777" w:rsidR="00AE322A" w:rsidRPr="00E6517F" w:rsidRDefault="00E6517F" w:rsidP="00AE322A">
      <w:pPr>
        <w:rPr>
          <w:rFonts w:ascii="Arial" w:hAnsi="Arial" w:cs="Arial"/>
          <w:color w:val="404040"/>
        </w:rPr>
      </w:pPr>
      <w:r>
        <w:rPr>
          <w:rFonts w:ascii="Times New Roman" w:hAnsi="Times New Roman"/>
          <w:noProof/>
          <w:sz w:val="24"/>
          <w:szCs w:val="24"/>
          <w:lang w:eastAsia="de-DE"/>
        </w:rPr>
        <mc:AlternateContent>
          <mc:Choice Requires="wps">
            <w:drawing>
              <wp:anchor distT="0" distB="0" distL="114300" distR="114300" simplePos="0" relativeHeight="251659264" behindDoc="0" locked="0" layoutInCell="1" allowOverlap="1" wp14:anchorId="3F43DB5B" wp14:editId="2943059B">
                <wp:simplePos x="0" y="0"/>
                <wp:positionH relativeFrom="column">
                  <wp:posOffset>3856083</wp:posOffset>
                </wp:positionH>
                <wp:positionV relativeFrom="paragraph">
                  <wp:posOffset>52070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5DDE3" w14:textId="77777777"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Pressemitteilung</w:t>
                            </w:r>
                          </w:p>
                          <w:p w14:paraId="650E1F5C" w14:textId="77777777"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0591" id="_x0000_t202" coordsize="21600,21600" o:spt="202" path="m,l,21600r21600,l21600,xe">
                <v:stroke joinstyle="miter"/>
                <v:path gradientshapeok="t" o:connecttype="rect"/>
              </v:shapetype>
              <v:shape id="Textfeld 8" o:spid="_x0000_s1026" type="#_x0000_t202" style="position:absolute;margin-left:303.65pt;margin-top:4.1pt;width:19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" stroked="f">
                <v:textbox>
                  <w:txbxContent>
                    <w:p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Pressemitteilung</w:t>
                      </w:r>
                    </w:p>
                    <w:p w:rsidR="0084104D" w:rsidRPr="00E6517F" w:rsidRDefault="0084104D"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Tourismus- und Stadtmarketing Radolfzell GmbH</w:t>
                      </w:r>
                    </w:p>
                  </w:txbxContent>
                </v:textbox>
              </v:shape>
            </w:pict>
          </mc:Fallback>
        </mc:AlternateContent>
      </w:r>
    </w:p>
    <w:p w14:paraId="077A39A3" w14:textId="77777777" w:rsidR="00AE322A" w:rsidRPr="00E6517F" w:rsidRDefault="00AE322A" w:rsidP="00AE322A">
      <w:pPr>
        <w:rPr>
          <w:rFonts w:ascii="Arial" w:hAnsi="Arial" w:cs="Arial"/>
          <w:color w:val="404040"/>
        </w:rPr>
      </w:pPr>
    </w:p>
    <w:p w14:paraId="7701D071" w14:textId="77777777" w:rsidR="00006A85" w:rsidRPr="00E6517F" w:rsidRDefault="00006A85" w:rsidP="00AE322A">
      <w:pPr>
        <w:pStyle w:val="KeinLeerraum"/>
        <w:rPr>
          <w:rFonts w:ascii="Arial" w:hAnsi="Arial" w:cs="Arial"/>
          <w:color w:val="404040"/>
          <w:sz w:val="22"/>
          <w:szCs w:val="22"/>
        </w:rPr>
      </w:pPr>
    </w:p>
    <w:p w14:paraId="1BA68207" w14:textId="77777777" w:rsidR="0055590C" w:rsidRPr="00E6517F" w:rsidRDefault="0055590C" w:rsidP="00AE322A">
      <w:pPr>
        <w:pStyle w:val="KeinLeerraum"/>
        <w:rPr>
          <w:rFonts w:ascii="Arial" w:hAnsi="Arial" w:cs="Arial"/>
          <w:color w:val="404040"/>
          <w:sz w:val="22"/>
          <w:szCs w:val="22"/>
        </w:rPr>
      </w:pPr>
    </w:p>
    <w:p w14:paraId="5DD70D80" w14:textId="77777777" w:rsidR="00E6517F" w:rsidRDefault="00E6517F" w:rsidP="0055590C">
      <w:pPr>
        <w:pStyle w:val="KeinLeerraum"/>
        <w:rPr>
          <w:rFonts w:ascii="Arial" w:hAnsi="Arial" w:cs="Arial"/>
          <w:b/>
          <w:sz w:val="22"/>
          <w:szCs w:val="22"/>
        </w:rPr>
      </w:pPr>
    </w:p>
    <w:p w14:paraId="1E2DC1DE" w14:textId="77777777" w:rsidR="00E6517F" w:rsidRPr="00B46B82" w:rsidRDefault="00EE1E33" w:rsidP="0055590C">
      <w:pPr>
        <w:pStyle w:val="KeinLeerraum"/>
        <w:rPr>
          <w:rFonts w:ascii="Arial" w:hAnsi="Arial" w:cs="Arial"/>
          <w:b/>
          <w:sz w:val="28"/>
          <w:szCs w:val="28"/>
        </w:rPr>
      </w:pPr>
      <w:r>
        <w:rPr>
          <w:rFonts w:ascii="Arial" w:hAnsi="Arial" w:cs="Arial"/>
          <w:b/>
          <w:sz w:val="28"/>
          <w:szCs w:val="28"/>
        </w:rPr>
        <w:t>Kinderfest und Herz für Kinder finden nicht statt</w:t>
      </w:r>
    </w:p>
    <w:p w14:paraId="5C73175F" w14:textId="77777777" w:rsidR="0055590C" w:rsidRPr="00B46B82" w:rsidRDefault="00EE1E33" w:rsidP="0055590C">
      <w:pPr>
        <w:pStyle w:val="KeinLeerraum"/>
        <w:rPr>
          <w:rFonts w:ascii="Arial" w:hAnsi="Arial" w:cs="Arial"/>
          <w:b/>
          <w:sz w:val="24"/>
          <w:szCs w:val="24"/>
        </w:rPr>
      </w:pPr>
      <w:r>
        <w:rPr>
          <w:rFonts w:ascii="Arial" w:hAnsi="Arial" w:cs="Arial"/>
          <w:b/>
          <w:sz w:val="24"/>
          <w:szCs w:val="24"/>
        </w:rPr>
        <w:t>Nachholtermine für beide Veranstaltungen abgesagt</w:t>
      </w:r>
    </w:p>
    <w:p w14:paraId="46547A6B" w14:textId="2235AD05" w:rsidR="00EE1E33" w:rsidRDefault="00EE1E33" w:rsidP="0055590C">
      <w:pPr>
        <w:pStyle w:val="StandardWeb"/>
        <w:jc w:val="both"/>
        <w:rPr>
          <w:rFonts w:ascii="Arial" w:hAnsi="Arial" w:cs="Arial"/>
          <w:sz w:val="22"/>
          <w:szCs w:val="22"/>
        </w:rPr>
      </w:pPr>
      <w:r>
        <w:rPr>
          <w:rFonts w:ascii="Arial" w:hAnsi="Arial" w:cs="Arial"/>
          <w:sz w:val="22"/>
          <w:szCs w:val="22"/>
        </w:rPr>
        <w:t xml:space="preserve">Aufgrund der Corona-Pandemie hatte die Tourismus- und Stadtmarketing Radolfzell GmbH in Abstimmung mit den beteiligten Partnern die ursprünglich im Frühsommer geplanten Veranstaltungen Kinderfest und Herz für Kinder auf Anfang September verschobenen. Die Hoffnung war, dass die Veranstaltungen </w:t>
      </w:r>
      <w:r w:rsidR="00403F8C">
        <w:rPr>
          <w:rFonts w:ascii="Arial" w:hAnsi="Arial" w:cs="Arial"/>
          <w:sz w:val="22"/>
          <w:szCs w:val="22"/>
        </w:rPr>
        <w:t>bei einer veränderten Infektionslage umsetzbar wären</w:t>
      </w:r>
      <w:r>
        <w:rPr>
          <w:rFonts w:ascii="Arial" w:hAnsi="Arial" w:cs="Arial"/>
          <w:sz w:val="22"/>
          <w:szCs w:val="22"/>
        </w:rPr>
        <w:t>.</w:t>
      </w:r>
    </w:p>
    <w:p w14:paraId="31E92BB8" w14:textId="17C7181F" w:rsidR="00B36583" w:rsidRDefault="00773FE3" w:rsidP="0055590C">
      <w:pPr>
        <w:pStyle w:val="StandardWeb"/>
        <w:jc w:val="both"/>
        <w:rPr>
          <w:rFonts w:ascii="Arial" w:hAnsi="Arial" w:cs="Arial"/>
          <w:sz w:val="22"/>
          <w:szCs w:val="22"/>
        </w:rPr>
      </w:pPr>
      <w:r>
        <w:rPr>
          <w:rFonts w:ascii="Arial" w:hAnsi="Arial" w:cs="Arial"/>
          <w:sz w:val="22"/>
          <w:szCs w:val="22"/>
        </w:rPr>
        <w:t>Nach eingehender Prüfung sind die Veranstalter nun jedoch zu dem Ergebnis gekommen, dass auch die Nachholtermine nicht stattfinden können. „Um die Sicherheitsbestimmungen zu erfüllen, müssten wir die Veranstaltungskonzepte grundlegend überarbeiten</w:t>
      </w:r>
      <w:r w:rsidR="00057252">
        <w:rPr>
          <w:rFonts w:ascii="Arial" w:hAnsi="Arial" w:cs="Arial"/>
          <w:sz w:val="22"/>
          <w:szCs w:val="22"/>
        </w:rPr>
        <w:t>. Dadurch würde</w:t>
      </w:r>
      <w:r>
        <w:rPr>
          <w:rFonts w:ascii="Arial" w:hAnsi="Arial" w:cs="Arial"/>
          <w:sz w:val="22"/>
          <w:szCs w:val="22"/>
        </w:rPr>
        <w:t xml:space="preserve"> der Charakter der Veranstaltungen verloren gehen.“ erklärt Nina Hanstein, Geschäftsführerin der Tourismus- und Stadtmarketing Radolfzell GmbH. „Zudem würde d</w:t>
      </w:r>
      <w:r w:rsidR="00B36583">
        <w:rPr>
          <w:rFonts w:ascii="Arial" w:hAnsi="Arial" w:cs="Arial"/>
          <w:sz w:val="22"/>
          <w:szCs w:val="22"/>
        </w:rPr>
        <w:t>i</w:t>
      </w:r>
      <w:r>
        <w:rPr>
          <w:rFonts w:ascii="Arial" w:hAnsi="Arial" w:cs="Arial"/>
          <w:sz w:val="22"/>
          <w:szCs w:val="22"/>
        </w:rPr>
        <w:t>e Corona-konforme Durchführung sowohl in der Planung als auch bei der Veranstaltung selbst einen stark erhöhten Aufwand bedeuten. Dies ist leider nicht machbar.“</w:t>
      </w:r>
      <w:r w:rsidR="00B36583">
        <w:rPr>
          <w:rFonts w:ascii="Arial" w:hAnsi="Arial" w:cs="Arial"/>
          <w:sz w:val="22"/>
          <w:szCs w:val="22"/>
        </w:rPr>
        <w:t xml:space="preserve"> </w:t>
      </w:r>
    </w:p>
    <w:p w14:paraId="7475F06B" w14:textId="341BA5C6" w:rsidR="00057252" w:rsidRDefault="00B36583" w:rsidP="0055590C">
      <w:pPr>
        <w:pStyle w:val="StandardWeb"/>
        <w:jc w:val="both"/>
        <w:rPr>
          <w:rFonts w:ascii="Arial" w:hAnsi="Arial" w:cs="Arial"/>
          <w:sz w:val="22"/>
          <w:szCs w:val="22"/>
        </w:rPr>
      </w:pPr>
      <w:r>
        <w:rPr>
          <w:rFonts w:ascii="Arial" w:hAnsi="Arial" w:cs="Arial"/>
          <w:sz w:val="22"/>
          <w:szCs w:val="22"/>
        </w:rPr>
        <w:t>Die Veranstaltung Herz für</w:t>
      </w:r>
      <w:r>
        <w:rPr>
          <w:rFonts w:ascii="Arial" w:hAnsi="Arial" w:cs="Arial"/>
          <w:sz w:val="22"/>
          <w:szCs w:val="22"/>
        </w:rPr>
        <w:t xml:space="preserve"> Kinder wurde von der Aktionsgemeinschaft Radolfzell gemeinsam mit dem Familienverband und dem Südkurier ins Leben gerufen, um Familien an einem Samstag im Juni in die Innenstadt zu ziehen. Vereine und Institutionen haben die Möglichkeit, Ihre Angebote für Kinder zu präsentieren. Inzwischen hat die Tourismus- und Stadtmarketing Radolfzell GmbH die Aktionsgemeinschaft als Veranstalter abgelöst. Das Kinderfest findet jedes Jahr in den Pfingstferien auf dem Campingplatz Markelfingen statt und richtet sich sowohl an einheimische Kinder als auch an Urlauber. Bei beiden Veranstaltungen bewegen sich die Kinder in einem festen Zeitrahmen frei durch verschiedene Spielstationen, wo sie Kontakt zu verschiedenen Personen und Gegenständen haben. Zum Rahmenprogramm der Veranstaltungen gehören Unterhaltung durch Zauberer, Kindersch</w:t>
      </w:r>
      <w:r w:rsidR="00403F8C">
        <w:rPr>
          <w:rFonts w:ascii="Arial" w:hAnsi="Arial" w:cs="Arial"/>
          <w:sz w:val="22"/>
          <w:szCs w:val="22"/>
        </w:rPr>
        <w:t>minken, Mitmach-Aktionen, Hüpfbu</w:t>
      </w:r>
      <w:r>
        <w:rPr>
          <w:rFonts w:ascii="Arial" w:hAnsi="Arial" w:cs="Arial"/>
          <w:sz w:val="22"/>
          <w:szCs w:val="22"/>
        </w:rPr>
        <w:t xml:space="preserve">rgen und mehr. Im nächsten Jahr findet das Kinderfest voraussichtlich am Freitag, </w:t>
      </w:r>
      <w:r w:rsidR="00403F8C">
        <w:rPr>
          <w:rFonts w:ascii="Arial" w:hAnsi="Arial" w:cs="Arial"/>
          <w:sz w:val="22"/>
          <w:szCs w:val="22"/>
        </w:rPr>
        <w:t xml:space="preserve">den </w:t>
      </w:r>
      <w:bookmarkStart w:id="0" w:name="_GoBack"/>
      <w:bookmarkEnd w:id="0"/>
      <w:r>
        <w:rPr>
          <w:rFonts w:ascii="Arial" w:hAnsi="Arial" w:cs="Arial"/>
          <w:sz w:val="22"/>
          <w:szCs w:val="22"/>
        </w:rPr>
        <w:t>28. Mai statt. Herz für Kinder ist für Samstag, den 3. Juli</w:t>
      </w:r>
      <w:r w:rsidR="007921F5">
        <w:rPr>
          <w:rFonts w:ascii="Arial" w:hAnsi="Arial" w:cs="Arial"/>
          <w:sz w:val="22"/>
          <w:szCs w:val="22"/>
        </w:rPr>
        <w:t xml:space="preserve"> 2021</w:t>
      </w:r>
      <w:r>
        <w:rPr>
          <w:rFonts w:ascii="Arial" w:hAnsi="Arial" w:cs="Arial"/>
          <w:sz w:val="22"/>
          <w:szCs w:val="22"/>
        </w:rPr>
        <w:t xml:space="preserve"> terminiert.</w:t>
      </w:r>
    </w:p>
    <w:p w14:paraId="62A1AAE4" w14:textId="77777777" w:rsidR="0055590C" w:rsidRPr="004A5F25" w:rsidRDefault="0055590C" w:rsidP="0055590C">
      <w:pPr>
        <w:jc w:val="both"/>
        <w:rPr>
          <w:rFonts w:ascii="Arial" w:hAnsi="Arial" w:cs="Arial"/>
          <w:b/>
        </w:rPr>
      </w:pPr>
      <w:r w:rsidRPr="004A5F25">
        <w:rPr>
          <w:rFonts w:ascii="Arial" w:hAnsi="Arial" w:cs="Arial"/>
          <w:b/>
        </w:rPr>
        <w:t>Weitere Informationen und Kontakt:</w:t>
      </w:r>
    </w:p>
    <w:p w14:paraId="6F25DAD2" w14:textId="77777777" w:rsidR="0055590C" w:rsidRPr="004A5F25" w:rsidRDefault="0055590C" w:rsidP="0055590C">
      <w:pPr>
        <w:jc w:val="both"/>
        <w:rPr>
          <w:rFonts w:ascii="Arial" w:hAnsi="Arial" w:cs="Arial"/>
        </w:rPr>
      </w:pPr>
      <w:r w:rsidRPr="004A5F25">
        <w:rPr>
          <w:rFonts w:ascii="Arial" w:hAnsi="Arial" w:cs="Arial"/>
        </w:rPr>
        <w:t>Tourismus- und Stadtmarketing Radolfzell GmbH, Bahnhofplatz 2, 78315 Radolfzell am Bodensee, Tel.: 07732 81-500; info@radolfzell-tourismus.de, www.radolfzell-tourismus.de</w:t>
      </w:r>
    </w:p>
    <w:p w14:paraId="1A489D02" w14:textId="77777777" w:rsidR="0055590C" w:rsidRPr="00E6517F" w:rsidRDefault="0055590C" w:rsidP="0055590C">
      <w:pPr>
        <w:jc w:val="both"/>
        <w:rPr>
          <w:rFonts w:ascii="Arial" w:hAnsi="Arial" w:cs="Arial"/>
        </w:rPr>
      </w:pPr>
    </w:p>
    <w:p w14:paraId="6EBC0CCC" w14:textId="77777777" w:rsidR="0055590C" w:rsidRPr="00E6517F" w:rsidRDefault="0055590C" w:rsidP="0055590C">
      <w:pPr>
        <w:pStyle w:val="KeinLeerraum"/>
        <w:rPr>
          <w:rFonts w:ascii="Arial" w:hAnsi="Arial" w:cs="Arial"/>
          <w:color w:val="404040"/>
          <w:sz w:val="22"/>
          <w:szCs w:val="22"/>
        </w:rPr>
      </w:pPr>
    </w:p>
    <w:sectPr w:rsidR="0055590C" w:rsidRPr="00E6517F" w:rsidSect="000B0384">
      <w:headerReference w:type="default" r:id="rId8"/>
      <w:footerReference w:type="default" r:id="rId9"/>
      <w:pgSz w:w="11906" w:h="16838" w:code="9"/>
      <w:pgMar w:top="1418" w:right="1418" w:bottom="0"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1C8EC" w14:textId="77777777" w:rsidR="007950BC" w:rsidRDefault="007950BC" w:rsidP="003B648C">
      <w:r>
        <w:separator/>
      </w:r>
    </w:p>
  </w:endnote>
  <w:endnote w:type="continuationSeparator" w:id="0">
    <w:p w14:paraId="060B28CF" w14:textId="77777777" w:rsidR="007950BC" w:rsidRDefault="007950BC" w:rsidP="003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7" w:type="dxa"/>
      <w:tblInd w:w="-142" w:type="dxa"/>
      <w:tblLook w:val="04A0" w:firstRow="1" w:lastRow="0" w:firstColumn="1" w:lastColumn="0" w:noHBand="0" w:noVBand="1"/>
    </w:tblPr>
    <w:tblGrid>
      <w:gridCol w:w="3544"/>
      <w:gridCol w:w="2410"/>
      <w:gridCol w:w="1843"/>
      <w:gridCol w:w="2750"/>
    </w:tblGrid>
    <w:tr w:rsidR="0084104D" w:rsidRPr="00843467" w14:paraId="61A10D45" w14:textId="77777777" w:rsidTr="00723D69">
      <w:tc>
        <w:tcPr>
          <w:tcW w:w="3544" w:type="dxa"/>
          <w:shd w:val="clear" w:color="auto" w:fill="auto"/>
          <w:tcMar>
            <w:left w:w="0" w:type="dxa"/>
            <w:right w:w="0" w:type="dxa"/>
          </w:tcMar>
        </w:tcPr>
        <w:p w14:paraId="276DB507" w14:textId="77777777" w:rsidR="0084104D" w:rsidRPr="00723D69" w:rsidRDefault="0084104D" w:rsidP="00723D69">
          <w:pPr>
            <w:pStyle w:val="Fuzeile"/>
            <w:spacing w:line="264" w:lineRule="auto"/>
            <w:rPr>
              <w:sz w:val="16"/>
              <w:szCs w:val="16"/>
            </w:rPr>
          </w:pPr>
        </w:p>
      </w:tc>
      <w:tc>
        <w:tcPr>
          <w:tcW w:w="2410" w:type="dxa"/>
          <w:shd w:val="clear" w:color="auto" w:fill="auto"/>
          <w:tcMar>
            <w:left w:w="0" w:type="dxa"/>
            <w:right w:w="0" w:type="dxa"/>
          </w:tcMar>
        </w:tcPr>
        <w:p w14:paraId="36C68E82" w14:textId="77777777" w:rsidR="0084104D" w:rsidRPr="00723D69" w:rsidRDefault="0084104D" w:rsidP="00723D69">
          <w:pPr>
            <w:pStyle w:val="Fuzeile"/>
            <w:spacing w:line="264" w:lineRule="auto"/>
            <w:rPr>
              <w:sz w:val="16"/>
              <w:szCs w:val="16"/>
            </w:rPr>
          </w:pPr>
        </w:p>
      </w:tc>
      <w:tc>
        <w:tcPr>
          <w:tcW w:w="1843" w:type="dxa"/>
          <w:shd w:val="clear" w:color="auto" w:fill="auto"/>
          <w:tcMar>
            <w:left w:w="0" w:type="dxa"/>
            <w:right w:w="0" w:type="dxa"/>
          </w:tcMar>
        </w:tcPr>
        <w:p w14:paraId="7A55D735" w14:textId="77777777" w:rsidR="0084104D" w:rsidRPr="00723D69" w:rsidRDefault="0084104D" w:rsidP="00723D69">
          <w:pPr>
            <w:pStyle w:val="Fuzeile"/>
            <w:spacing w:line="264" w:lineRule="auto"/>
            <w:rPr>
              <w:sz w:val="16"/>
              <w:szCs w:val="16"/>
            </w:rPr>
          </w:pPr>
        </w:p>
      </w:tc>
      <w:tc>
        <w:tcPr>
          <w:tcW w:w="2750" w:type="dxa"/>
          <w:shd w:val="clear" w:color="auto" w:fill="auto"/>
          <w:tcMar>
            <w:left w:w="0" w:type="dxa"/>
            <w:right w:w="0" w:type="dxa"/>
          </w:tcMar>
        </w:tcPr>
        <w:p w14:paraId="4A2DFF1E" w14:textId="77777777" w:rsidR="0084104D" w:rsidRPr="00723D69" w:rsidRDefault="0084104D" w:rsidP="00723D69">
          <w:pPr>
            <w:pStyle w:val="Fuzeile"/>
            <w:spacing w:line="264" w:lineRule="auto"/>
            <w:rPr>
              <w:sz w:val="16"/>
              <w:szCs w:val="16"/>
            </w:rPr>
          </w:pPr>
        </w:p>
      </w:tc>
    </w:tr>
  </w:tbl>
  <w:p w14:paraId="7A86F511" w14:textId="77777777" w:rsidR="0084104D" w:rsidRDefault="008410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B601" w14:textId="77777777" w:rsidR="007950BC" w:rsidRDefault="007950BC" w:rsidP="003B648C">
      <w:r>
        <w:separator/>
      </w:r>
    </w:p>
  </w:footnote>
  <w:footnote w:type="continuationSeparator" w:id="0">
    <w:p w14:paraId="14AC6E14" w14:textId="77777777" w:rsidR="007950BC" w:rsidRDefault="007950BC" w:rsidP="003B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1FAF" w14:textId="77777777" w:rsidR="0084104D" w:rsidRDefault="0084104D">
    <w:pPr>
      <w:pStyle w:val="Kopfzeile"/>
    </w:pPr>
    <w:r>
      <w:rPr>
        <w:noProof/>
        <w:lang w:eastAsia="de-DE"/>
      </w:rPr>
      <w:drawing>
        <wp:anchor distT="0" distB="0" distL="114300" distR="114300" simplePos="0" relativeHeight="251658240" behindDoc="0" locked="0" layoutInCell="1" allowOverlap="1" wp14:anchorId="37329B37" wp14:editId="2B7960FA">
          <wp:simplePos x="0" y="0"/>
          <wp:positionH relativeFrom="column">
            <wp:posOffset>-784225</wp:posOffset>
          </wp:positionH>
          <wp:positionV relativeFrom="paragraph">
            <wp:posOffset>-307340</wp:posOffset>
          </wp:positionV>
          <wp:extent cx="2905760" cy="1160145"/>
          <wp:effectExtent l="0" t="0" r="8890" b="1905"/>
          <wp:wrapNone/>
          <wp:docPr id="7" name="Bild 7" descr="LogoRzell_CLAIM_4C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Rzell_CLAIM_4C_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760" cy="1160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6A8A220C" wp14:editId="50490E49">
          <wp:simplePos x="0" y="0"/>
          <wp:positionH relativeFrom="column">
            <wp:posOffset>3646170</wp:posOffset>
          </wp:positionH>
          <wp:positionV relativeFrom="paragraph">
            <wp:posOffset>-238760</wp:posOffset>
          </wp:positionV>
          <wp:extent cx="3181350" cy="1097280"/>
          <wp:effectExtent l="0" t="0" r="0" b="762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53615"/>
                  <a:stretch>
                    <a:fillRect/>
                  </a:stretch>
                </pic:blipFill>
                <pic:spPr bwMode="auto">
                  <a:xfrm>
                    <a:off x="0" y="0"/>
                    <a:ext cx="318135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68A7"/>
    <w:multiLevelType w:val="hybridMultilevel"/>
    <w:tmpl w:val="0E68F1E6"/>
    <w:lvl w:ilvl="0" w:tplc="B12C614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E3401E"/>
    <w:multiLevelType w:val="hybridMultilevel"/>
    <w:tmpl w:val="23327EEA"/>
    <w:lvl w:ilvl="0" w:tplc="B12C6146">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3AA0565E"/>
    <w:multiLevelType w:val="hybridMultilevel"/>
    <w:tmpl w:val="2F2611B0"/>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D77B1B"/>
    <w:multiLevelType w:val="hybridMultilevel"/>
    <w:tmpl w:val="D31C6BB4"/>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833412"/>
    <w:multiLevelType w:val="hybridMultilevel"/>
    <w:tmpl w:val="B78ABC74"/>
    <w:lvl w:ilvl="0" w:tplc="B0181FC8">
      <w:start w:val="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837280"/>
    <w:multiLevelType w:val="hybridMultilevel"/>
    <w:tmpl w:val="6D280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DA274C"/>
    <w:multiLevelType w:val="hybridMultilevel"/>
    <w:tmpl w:val="4CAA9E4A"/>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4900178"/>
    <w:multiLevelType w:val="hybridMultilevel"/>
    <w:tmpl w:val="914EF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CE23E2"/>
    <w:multiLevelType w:val="hybridMultilevel"/>
    <w:tmpl w:val="C090E158"/>
    <w:lvl w:ilvl="0" w:tplc="B3A6739C">
      <w:start w:val="1"/>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D0"/>
    <w:rsid w:val="00006A85"/>
    <w:rsid w:val="00011B7F"/>
    <w:rsid w:val="00012725"/>
    <w:rsid w:val="00022E40"/>
    <w:rsid w:val="0004004A"/>
    <w:rsid w:val="00040BD1"/>
    <w:rsid w:val="00044816"/>
    <w:rsid w:val="00050F09"/>
    <w:rsid w:val="000556B5"/>
    <w:rsid w:val="00057252"/>
    <w:rsid w:val="00061457"/>
    <w:rsid w:val="0006710D"/>
    <w:rsid w:val="00067277"/>
    <w:rsid w:val="00080938"/>
    <w:rsid w:val="00097C7B"/>
    <w:rsid w:val="000A0E7D"/>
    <w:rsid w:val="000A65DD"/>
    <w:rsid w:val="000B0384"/>
    <w:rsid w:val="000D196B"/>
    <w:rsid w:val="000D5BDC"/>
    <w:rsid w:val="000E408C"/>
    <w:rsid w:val="000F2885"/>
    <w:rsid w:val="000F4EBC"/>
    <w:rsid w:val="00104959"/>
    <w:rsid w:val="0011084A"/>
    <w:rsid w:val="00116198"/>
    <w:rsid w:val="00124ADF"/>
    <w:rsid w:val="00131AC3"/>
    <w:rsid w:val="001346A5"/>
    <w:rsid w:val="00143C62"/>
    <w:rsid w:val="0014525C"/>
    <w:rsid w:val="00161861"/>
    <w:rsid w:val="0018574C"/>
    <w:rsid w:val="00186206"/>
    <w:rsid w:val="00193E8D"/>
    <w:rsid w:val="001A3BE5"/>
    <w:rsid w:val="001B723C"/>
    <w:rsid w:val="001C0F04"/>
    <w:rsid w:val="001C4710"/>
    <w:rsid w:val="001C5306"/>
    <w:rsid w:val="001D44FA"/>
    <w:rsid w:val="001D6068"/>
    <w:rsid w:val="00203A5A"/>
    <w:rsid w:val="00210C71"/>
    <w:rsid w:val="0021583E"/>
    <w:rsid w:val="002251DC"/>
    <w:rsid w:val="00226061"/>
    <w:rsid w:val="00232DA1"/>
    <w:rsid w:val="0024383E"/>
    <w:rsid w:val="00256739"/>
    <w:rsid w:val="0026010B"/>
    <w:rsid w:val="00280BCE"/>
    <w:rsid w:val="0028132C"/>
    <w:rsid w:val="00286D9C"/>
    <w:rsid w:val="00286DDC"/>
    <w:rsid w:val="002B01D5"/>
    <w:rsid w:val="002B30AA"/>
    <w:rsid w:val="002B39BF"/>
    <w:rsid w:val="002C4F9D"/>
    <w:rsid w:val="002D5206"/>
    <w:rsid w:val="002E7BFE"/>
    <w:rsid w:val="0031126C"/>
    <w:rsid w:val="003407FD"/>
    <w:rsid w:val="00361FAA"/>
    <w:rsid w:val="00370B01"/>
    <w:rsid w:val="00377A2C"/>
    <w:rsid w:val="00383814"/>
    <w:rsid w:val="003857E4"/>
    <w:rsid w:val="003979FA"/>
    <w:rsid w:val="003A0C02"/>
    <w:rsid w:val="003A64DB"/>
    <w:rsid w:val="003B648C"/>
    <w:rsid w:val="003B7F66"/>
    <w:rsid w:val="003E2986"/>
    <w:rsid w:val="003E7A39"/>
    <w:rsid w:val="003F4B37"/>
    <w:rsid w:val="00400871"/>
    <w:rsid w:val="00403F8C"/>
    <w:rsid w:val="00404624"/>
    <w:rsid w:val="004069CD"/>
    <w:rsid w:val="00410995"/>
    <w:rsid w:val="004139D8"/>
    <w:rsid w:val="004326D9"/>
    <w:rsid w:val="00446F70"/>
    <w:rsid w:val="0045743B"/>
    <w:rsid w:val="004613AC"/>
    <w:rsid w:val="004674D7"/>
    <w:rsid w:val="004909C9"/>
    <w:rsid w:val="004A404D"/>
    <w:rsid w:val="004A5F25"/>
    <w:rsid w:val="004B09C9"/>
    <w:rsid w:val="004B2EF4"/>
    <w:rsid w:val="004B68F1"/>
    <w:rsid w:val="004B7F48"/>
    <w:rsid w:val="004C7602"/>
    <w:rsid w:val="004D5DF5"/>
    <w:rsid w:val="004D6037"/>
    <w:rsid w:val="004D79C1"/>
    <w:rsid w:val="00510E62"/>
    <w:rsid w:val="005157D4"/>
    <w:rsid w:val="00524FC1"/>
    <w:rsid w:val="00527682"/>
    <w:rsid w:val="00532130"/>
    <w:rsid w:val="00542A41"/>
    <w:rsid w:val="00543AD4"/>
    <w:rsid w:val="005451CF"/>
    <w:rsid w:val="005502EA"/>
    <w:rsid w:val="00552E81"/>
    <w:rsid w:val="0055590C"/>
    <w:rsid w:val="00556D11"/>
    <w:rsid w:val="00567596"/>
    <w:rsid w:val="00577F63"/>
    <w:rsid w:val="00580A3D"/>
    <w:rsid w:val="005877BA"/>
    <w:rsid w:val="005938AD"/>
    <w:rsid w:val="00595083"/>
    <w:rsid w:val="005A43CD"/>
    <w:rsid w:val="005A4998"/>
    <w:rsid w:val="005B2FA3"/>
    <w:rsid w:val="005B4358"/>
    <w:rsid w:val="005C39A3"/>
    <w:rsid w:val="005D2EF7"/>
    <w:rsid w:val="005D77A0"/>
    <w:rsid w:val="005E1957"/>
    <w:rsid w:val="005F36EF"/>
    <w:rsid w:val="005F5A27"/>
    <w:rsid w:val="005F63AA"/>
    <w:rsid w:val="00606FD9"/>
    <w:rsid w:val="0063132C"/>
    <w:rsid w:val="00640B61"/>
    <w:rsid w:val="00667B3E"/>
    <w:rsid w:val="0067382B"/>
    <w:rsid w:val="00684972"/>
    <w:rsid w:val="006A0711"/>
    <w:rsid w:val="006A64BA"/>
    <w:rsid w:val="006B49BC"/>
    <w:rsid w:val="006C42F7"/>
    <w:rsid w:val="006C6C73"/>
    <w:rsid w:val="006F28C3"/>
    <w:rsid w:val="006F2EC3"/>
    <w:rsid w:val="00706089"/>
    <w:rsid w:val="007066CD"/>
    <w:rsid w:val="00723D69"/>
    <w:rsid w:val="0074481A"/>
    <w:rsid w:val="00747D83"/>
    <w:rsid w:val="00756EC7"/>
    <w:rsid w:val="00762A0D"/>
    <w:rsid w:val="00766831"/>
    <w:rsid w:val="0076748E"/>
    <w:rsid w:val="00767665"/>
    <w:rsid w:val="00773FE3"/>
    <w:rsid w:val="007904E5"/>
    <w:rsid w:val="00790FC5"/>
    <w:rsid w:val="007921F5"/>
    <w:rsid w:val="007950BC"/>
    <w:rsid w:val="007B08E7"/>
    <w:rsid w:val="007E0111"/>
    <w:rsid w:val="007F47D5"/>
    <w:rsid w:val="007F7E98"/>
    <w:rsid w:val="00815B29"/>
    <w:rsid w:val="0082216B"/>
    <w:rsid w:val="00825DBB"/>
    <w:rsid w:val="00830F49"/>
    <w:rsid w:val="00833599"/>
    <w:rsid w:val="00835170"/>
    <w:rsid w:val="0084104D"/>
    <w:rsid w:val="008426E8"/>
    <w:rsid w:val="00844892"/>
    <w:rsid w:val="00855C29"/>
    <w:rsid w:val="00857573"/>
    <w:rsid w:val="008719EC"/>
    <w:rsid w:val="00871DB0"/>
    <w:rsid w:val="0088081C"/>
    <w:rsid w:val="00894B20"/>
    <w:rsid w:val="00896671"/>
    <w:rsid w:val="008970EB"/>
    <w:rsid w:val="008A21DC"/>
    <w:rsid w:val="008A441C"/>
    <w:rsid w:val="008A7C4C"/>
    <w:rsid w:val="008B3E7D"/>
    <w:rsid w:val="008C0168"/>
    <w:rsid w:val="008C78A1"/>
    <w:rsid w:val="008D2A5E"/>
    <w:rsid w:val="008D4BB8"/>
    <w:rsid w:val="008E0595"/>
    <w:rsid w:val="008E4087"/>
    <w:rsid w:val="008E6CD9"/>
    <w:rsid w:val="008F21B8"/>
    <w:rsid w:val="008F5BF9"/>
    <w:rsid w:val="00904F13"/>
    <w:rsid w:val="00906BE8"/>
    <w:rsid w:val="00911A07"/>
    <w:rsid w:val="009132CB"/>
    <w:rsid w:val="009202BF"/>
    <w:rsid w:val="0092132F"/>
    <w:rsid w:val="00945AA5"/>
    <w:rsid w:val="009477A8"/>
    <w:rsid w:val="00971F73"/>
    <w:rsid w:val="00975A47"/>
    <w:rsid w:val="0098021E"/>
    <w:rsid w:val="00993646"/>
    <w:rsid w:val="00996033"/>
    <w:rsid w:val="009A2FC3"/>
    <w:rsid w:val="009A332C"/>
    <w:rsid w:val="009A7B93"/>
    <w:rsid w:val="009C04B4"/>
    <w:rsid w:val="009D3A45"/>
    <w:rsid w:val="009D3BEE"/>
    <w:rsid w:val="009D405B"/>
    <w:rsid w:val="009E2D2E"/>
    <w:rsid w:val="009E2D34"/>
    <w:rsid w:val="009E744D"/>
    <w:rsid w:val="009F3F3B"/>
    <w:rsid w:val="00A13410"/>
    <w:rsid w:val="00A13885"/>
    <w:rsid w:val="00A147A8"/>
    <w:rsid w:val="00A175B8"/>
    <w:rsid w:val="00A2113E"/>
    <w:rsid w:val="00A4200B"/>
    <w:rsid w:val="00A42E24"/>
    <w:rsid w:val="00A43357"/>
    <w:rsid w:val="00A4636C"/>
    <w:rsid w:val="00A6232D"/>
    <w:rsid w:val="00A84207"/>
    <w:rsid w:val="00A92D83"/>
    <w:rsid w:val="00A96BB4"/>
    <w:rsid w:val="00AA5D13"/>
    <w:rsid w:val="00AA608D"/>
    <w:rsid w:val="00AC3AEB"/>
    <w:rsid w:val="00AC60E6"/>
    <w:rsid w:val="00AE322A"/>
    <w:rsid w:val="00AE4E51"/>
    <w:rsid w:val="00AF62EA"/>
    <w:rsid w:val="00B16A2C"/>
    <w:rsid w:val="00B36583"/>
    <w:rsid w:val="00B4049E"/>
    <w:rsid w:val="00B46B82"/>
    <w:rsid w:val="00B5015B"/>
    <w:rsid w:val="00B51352"/>
    <w:rsid w:val="00B578E2"/>
    <w:rsid w:val="00B670D0"/>
    <w:rsid w:val="00B94423"/>
    <w:rsid w:val="00B94F61"/>
    <w:rsid w:val="00B97BF9"/>
    <w:rsid w:val="00BA063C"/>
    <w:rsid w:val="00BA2B98"/>
    <w:rsid w:val="00BA3AE0"/>
    <w:rsid w:val="00BA3DEC"/>
    <w:rsid w:val="00BA4CFB"/>
    <w:rsid w:val="00BB2481"/>
    <w:rsid w:val="00BC7169"/>
    <w:rsid w:val="00BD7C78"/>
    <w:rsid w:val="00BE0EFB"/>
    <w:rsid w:val="00BE4AA2"/>
    <w:rsid w:val="00BE664F"/>
    <w:rsid w:val="00BE6DDF"/>
    <w:rsid w:val="00BF37EB"/>
    <w:rsid w:val="00BF4020"/>
    <w:rsid w:val="00C0152D"/>
    <w:rsid w:val="00C0308E"/>
    <w:rsid w:val="00C04F05"/>
    <w:rsid w:val="00C15FE1"/>
    <w:rsid w:val="00C20061"/>
    <w:rsid w:val="00C25C83"/>
    <w:rsid w:val="00C322EF"/>
    <w:rsid w:val="00C3246A"/>
    <w:rsid w:val="00C5529B"/>
    <w:rsid w:val="00C56A87"/>
    <w:rsid w:val="00C73C10"/>
    <w:rsid w:val="00C75510"/>
    <w:rsid w:val="00C75B36"/>
    <w:rsid w:val="00C80A0C"/>
    <w:rsid w:val="00C854E1"/>
    <w:rsid w:val="00C917D9"/>
    <w:rsid w:val="00C9379F"/>
    <w:rsid w:val="00CA0941"/>
    <w:rsid w:val="00CA3759"/>
    <w:rsid w:val="00CC16DA"/>
    <w:rsid w:val="00CC4040"/>
    <w:rsid w:val="00CD190B"/>
    <w:rsid w:val="00CF7BB7"/>
    <w:rsid w:val="00D014FF"/>
    <w:rsid w:val="00D0588B"/>
    <w:rsid w:val="00D07960"/>
    <w:rsid w:val="00D277E1"/>
    <w:rsid w:val="00D36D5E"/>
    <w:rsid w:val="00D426AD"/>
    <w:rsid w:val="00D525C2"/>
    <w:rsid w:val="00D54C72"/>
    <w:rsid w:val="00D6275F"/>
    <w:rsid w:val="00D644FD"/>
    <w:rsid w:val="00D714E9"/>
    <w:rsid w:val="00D73401"/>
    <w:rsid w:val="00D96AED"/>
    <w:rsid w:val="00D96FE9"/>
    <w:rsid w:val="00DB21B7"/>
    <w:rsid w:val="00DB6E1A"/>
    <w:rsid w:val="00DD5612"/>
    <w:rsid w:val="00DE0265"/>
    <w:rsid w:val="00DE65EA"/>
    <w:rsid w:val="00DF1BAE"/>
    <w:rsid w:val="00DF477D"/>
    <w:rsid w:val="00E002DE"/>
    <w:rsid w:val="00E07DCE"/>
    <w:rsid w:val="00E11DB2"/>
    <w:rsid w:val="00E138D9"/>
    <w:rsid w:val="00E32355"/>
    <w:rsid w:val="00E35169"/>
    <w:rsid w:val="00E3787C"/>
    <w:rsid w:val="00E41C0F"/>
    <w:rsid w:val="00E46895"/>
    <w:rsid w:val="00E55148"/>
    <w:rsid w:val="00E6517F"/>
    <w:rsid w:val="00E675C5"/>
    <w:rsid w:val="00E74375"/>
    <w:rsid w:val="00E74805"/>
    <w:rsid w:val="00E75832"/>
    <w:rsid w:val="00E858D0"/>
    <w:rsid w:val="00E87602"/>
    <w:rsid w:val="00E919CC"/>
    <w:rsid w:val="00E9602F"/>
    <w:rsid w:val="00EA56BF"/>
    <w:rsid w:val="00EB0A17"/>
    <w:rsid w:val="00EB1E86"/>
    <w:rsid w:val="00EB4274"/>
    <w:rsid w:val="00EE13C2"/>
    <w:rsid w:val="00EE1E33"/>
    <w:rsid w:val="00EF71BA"/>
    <w:rsid w:val="00EF7317"/>
    <w:rsid w:val="00F14F72"/>
    <w:rsid w:val="00F21805"/>
    <w:rsid w:val="00F21B2C"/>
    <w:rsid w:val="00F345D1"/>
    <w:rsid w:val="00F4026C"/>
    <w:rsid w:val="00F4650C"/>
    <w:rsid w:val="00F50CDC"/>
    <w:rsid w:val="00F55965"/>
    <w:rsid w:val="00F61C4C"/>
    <w:rsid w:val="00F66769"/>
    <w:rsid w:val="00F673ED"/>
    <w:rsid w:val="00F702FE"/>
    <w:rsid w:val="00F75ED8"/>
    <w:rsid w:val="00F76A17"/>
    <w:rsid w:val="00F76ACF"/>
    <w:rsid w:val="00F774DE"/>
    <w:rsid w:val="00F936A1"/>
    <w:rsid w:val="00FB5FD8"/>
    <w:rsid w:val="00FE1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D99A43"/>
  <w15:docId w15:val="{DCDA489C-A4EF-4D5B-98FA-04B9DAD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7E4"/>
    <w:rPr>
      <w:rFonts w:cs="Calibri"/>
      <w:sz w:val="22"/>
      <w:szCs w:val="22"/>
      <w:lang w:eastAsia="en-US"/>
    </w:rPr>
  </w:style>
  <w:style w:type="paragraph" w:styleId="berschrift2">
    <w:name w:val="heading 2"/>
    <w:basedOn w:val="Standard"/>
    <w:next w:val="Standard"/>
    <w:link w:val="berschrift2Zchn"/>
    <w:uiPriority w:val="9"/>
    <w:unhideWhenUsed/>
    <w:qFormat/>
    <w:rsid w:val="00EB0A17"/>
    <w:pPr>
      <w:keepNext/>
      <w:spacing w:before="240" w:after="60"/>
      <w:outlineLvl w:val="1"/>
    </w:pPr>
    <w:rPr>
      <w:rFonts w:ascii="Cambria" w:eastAsia="Times New Roman" w:hAnsi="Cambria" w:cs="Times New Roman"/>
      <w:b/>
      <w:bCs/>
      <w:i/>
      <w:iCs/>
      <w:sz w:val="28"/>
      <w:szCs w:val="28"/>
    </w:rPr>
  </w:style>
  <w:style w:type="paragraph" w:styleId="berschrift5">
    <w:name w:val="heading 5"/>
    <w:basedOn w:val="Standard"/>
    <w:next w:val="Standard"/>
    <w:link w:val="berschrift5Zchn"/>
    <w:uiPriority w:val="9"/>
    <w:semiHidden/>
    <w:unhideWhenUsed/>
    <w:qFormat/>
    <w:rsid w:val="00CA0941"/>
    <w:pPr>
      <w:spacing w:before="240" w:after="60"/>
      <w:outlineLvl w:val="4"/>
    </w:pPr>
    <w:rPr>
      <w:rFonts w:eastAsia="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9A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6D9C"/>
    <w:rPr>
      <w:color w:val="0000FF"/>
      <w:u w:val="single"/>
    </w:rPr>
  </w:style>
  <w:style w:type="paragraph" w:styleId="KeinLeerraum">
    <w:name w:val="No Spacing"/>
    <w:uiPriority w:val="1"/>
    <w:qFormat/>
    <w:rsid w:val="00286D9C"/>
    <w:rPr>
      <w:rFonts w:ascii="Palatino Linotype" w:eastAsia="Times New Roman" w:hAnsi="Palatino Linotype"/>
    </w:rPr>
  </w:style>
  <w:style w:type="paragraph" w:styleId="StandardWeb">
    <w:name w:val="Normal (Web)"/>
    <w:basedOn w:val="Standard"/>
    <w:uiPriority w:val="99"/>
    <w:unhideWhenUsed/>
    <w:rsid w:val="001A3BE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link w:val="berschrift2"/>
    <w:uiPriority w:val="9"/>
    <w:rsid w:val="00EB0A17"/>
    <w:rPr>
      <w:rFonts w:ascii="Cambria" w:eastAsia="Times New Roman" w:hAnsi="Cambria" w:cs="Times New Roman"/>
      <w:b/>
      <w:bCs/>
      <w:i/>
      <w:iCs/>
      <w:sz w:val="28"/>
      <w:szCs w:val="28"/>
      <w:lang w:eastAsia="en-US"/>
    </w:rPr>
  </w:style>
  <w:style w:type="character" w:customStyle="1" w:styleId="berschrift5Zchn">
    <w:name w:val="Überschrift 5 Zchn"/>
    <w:link w:val="berschrift5"/>
    <w:uiPriority w:val="9"/>
    <w:semiHidden/>
    <w:rsid w:val="00CA0941"/>
    <w:rPr>
      <w:rFonts w:ascii="Calibri" w:eastAsia="Times New Roman" w:hAnsi="Calibri" w:cs="Times New Roman"/>
      <w:b/>
      <w:bCs/>
      <w:i/>
      <w:iCs/>
      <w:sz w:val="26"/>
      <w:szCs w:val="26"/>
      <w:lang w:eastAsia="en-US"/>
    </w:rPr>
  </w:style>
  <w:style w:type="character" w:styleId="Kommentarzeichen">
    <w:name w:val="annotation reference"/>
    <w:basedOn w:val="Absatz-Standardschriftart"/>
    <w:uiPriority w:val="99"/>
    <w:semiHidden/>
    <w:unhideWhenUsed/>
    <w:rsid w:val="00773FE3"/>
    <w:rPr>
      <w:sz w:val="16"/>
      <w:szCs w:val="16"/>
    </w:rPr>
  </w:style>
  <w:style w:type="paragraph" w:styleId="Kommentartext">
    <w:name w:val="annotation text"/>
    <w:basedOn w:val="Standard"/>
    <w:link w:val="KommentartextZchn"/>
    <w:uiPriority w:val="99"/>
    <w:semiHidden/>
    <w:unhideWhenUsed/>
    <w:rsid w:val="00773FE3"/>
    <w:rPr>
      <w:sz w:val="20"/>
      <w:szCs w:val="20"/>
    </w:rPr>
  </w:style>
  <w:style w:type="character" w:customStyle="1" w:styleId="KommentartextZchn">
    <w:name w:val="Kommentartext Zchn"/>
    <w:basedOn w:val="Absatz-Standardschriftart"/>
    <w:link w:val="Kommentartext"/>
    <w:uiPriority w:val="99"/>
    <w:semiHidden/>
    <w:rsid w:val="00773FE3"/>
    <w:rPr>
      <w:rFonts w:cs="Calibri"/>
      <w:lang w:eastAsia="en-US"/>
    </w:rPr>
  </w:style>
  <w:style w:type="paragraph" w:styleId="Kommentarthema">
    <w:name w:val="annotation subject"/>
    <w:basedOn w:val="Kommentartext"/>
    <w:next w:val="Kommentartext"/>
    <w:link w:val="KommentarthemaZchn"/>
    <w:uiPriority w:val="99"/>
    <w:semiHidden/>
    <w:unhideWhenUsed/>
    <w:rsid w:val="00773FE3"/>
    <w:rPr>
      <w:b/>
      <w:bCs/>
    </w:rPr>
  </w:style>
  <w:style w:type="character" w:customStyle="1" w:styleId="KommentarthemaZchn">
    <w:name w:val="Kommentarthema Zchn"/>
    <w:basedOn w:val="KommentartextZchn"/>
    <w:link w:val="Kommentarthema"/>
    <w:uiPriority w:val="99"/>
    <w:semiHidden/>
    <w:rsid w:val="00773FE3"/>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910">
      <w:bodyDiv w:val="1"/>
      <w:marLeft w:val="0"/>
      <w:marRight w:val="0"/>
      <w:marTop w:val="0"/>
      <w:marBottom w:val="0"/>
      <w:divBdr>
        <w:top w:val="none" w:sz="0" w:space="0" w:color="auto"/>
        <w:left w:val="none" w:sz="0" w:space="0" w:color="auto"/>
        <w:bottom w:val="none" w:sz="0" w:space="0" w:color="auto"/>
        <w:right w:val="none" w:sz="0" w:space="0" w:color="auto"/>
      </w:divBdr>
    </w:div>
    <w:div w:id="121653517">
      <w:bodyDiv w:val="1"/>
      <w:marLeft w:val="0"/>
      <w:marRight w:val="0"/>
      <w:marTop w:val="0"/>
      <w:marBottom w:val="0"/>
      <w:divBdr>
        <w:top w:val="none" w:sz="0" w:space="0" w:color="auto"/>
        <w:left w:val="none" w:sz="0" w:space="0" w:color="auto"/>
        <w:bottom w:val="none" w:sz="0" w:space="0" w:color="auto"/>
        <w:right w:val="none" w:sz="0" w:space="0" w:color="auto"/>
      </w:divBdr>
      <w:divsChild>
        <w:div w:id="1666739765">
          <w:marLeft w:val="0"/>
          <w:marRight w:val="0"/>
          <w:marTop w:val="0"/>
          <w:marBottom w:val="0"/>
          <w:divBdr>
            <w:top w:val="none" w:sz="0" w:space="0" w:color="auto"/>
            <w:left w:val="none" w:sz="0" w:space="0" w:color="auto"/>
            <w:bottom w:val="none" w:sz="0" w:space="0" w:color="auto"/>
            <w:right w:val="none" w:sz="0" w:space="0" w:color="auto"/>
          </w:divBdr>
          <w:divsChild>
            <w:div w:id="1146047072">
              <w:marLeft w:val="0"/>
              <w:marRight w:val="0"/>
              <w:marTop w:val="0"/>
              <w:marBottom w:val="195"/>
              <w:divBdr>
                <w:top w:val="none" w:sz="0" w:space="0" w:color="auto"/>
                <w:left w:val="none" w:sz="0" w:space="0" w:color="auto"/>
                <w:bottom w:val="none" w:sz="0" w:space="0" w:color="auto"/>
                <w:right w:val="none" w:sz="0" w:space="0" w:color="auto"/>
              </w:divBdr>
              <w:divsChild>
                <w:div w:id="1902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0973">
      <w:bodyDiv w:val="1"/>
      <w:marLeft w:val="0"/>
      <w:marRight w:val="0"/>
      <w:marTop w:val="0"/>
      <w:marBottom w:val="0"/>
      <w:divBdr>
        <w:top w:val="none" w:sz="0" w:space="0" w:color="auto"/>
        <w:left w:val="none" w:sz="0" w:space="0" w:color="auto"/>
        <w:bottom w:val="none" w:sz="0" w:space="0" w:color="auto"/>
        <w:right w:val="none" w:sz="0" w:space="0" w:color="auto"/>
      </w:divBdr>
    </w:div>
    <w:div w:id="685517946">
      <w:bodyDiv w:val="1"/>
      <w:marLeft w:val="0"/>
      <w:marRight w:val="0"/>
      <w:marTop w:val="0"/>
      <w:marBottom w:val="0"/>
      <w:divBdr>
        <w:top w:val="none" w:sz="0" w:space="0" w:color="auto"/>
        <w:left w:val="none" w:sz="0" w:space="0" w:color="auto"/>
        <w:bottom w:val="none" w:sz="0" w:space="0" w:color="auto"/>
        <w:right w:val="none" w:sz="0" w:space="0" w:color="auto"/>
      </w:divBdr>
    </w:div>
    <w:div w:id="763040044">
      <w:bodyDiv w:val="1"/>
      <w:marLeft w:val="0"/>
      <w:marRight w:val="0"/>
      <w:marTop w:val="0"/>
      <w:marBottom w:val="0"/>
      <w:divBdr>
        <w:top w:val="none" w:sz="0" w:space="0" w:color="auto"/>
        <w:left w:val="none" w:sz="0" w:space="0" w:color="auto"/>
        <w:bottom w:val="none" w:sz="0" w:space="0" w:color="auto"/>
        <w:right w:val="none" w:sz="0" w:space="0" w:color="auto"/>
      </w:divBdr>
    </w:div>
    <w:div w:id="1782603249">
      <w:bodyDiv w:val="1"/>
      <w:marLeft w:val="0"/>
      <w:marRight w:val="0"/>
      <w:marTop w:val="0"/>
      <w:marBottom w:val="0"/>
      <w:divBdr>
        <w:top w:val="none" w:sz="0" w:space="0" w:color="auto"/>
        <w:left w:val="none" w:sz="0" w:space="0" w:color="auto"/>
        <w:bottom w:val="none" w:sz="0" w:space="0" w:color="auto"/>
        <w:right w:val="none" w:sz="0" w:space="0" w:color="auto"/>
      </w:divBdr>
    </w:div>
    <w:div w:id="1863208095">
      <w:bodyDiv w:val="1"/>
      <w:marLeft w:val="0"/>
      <w:marRight w:val="0"/>
      <w:marTop w:val="0"/>
      <w:marBottom w:val="0"/>
      <w:divBdr>
        <w:top w:val="none" w:sz="0" w:space="0" w:color="auto"/>
        <w:left w:val="none" w:sz="0" w:space="0" w:color="auto"/>
        <w:bottom w:val="none" w:sz="0" w:space="0" w:color="auto"/>
        <w:right w:val="none" w:sz="0" w:space="0" w:color="auto"/>
      </w:divBdr>
    </w:div>
    <w:div w:id="18678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F1436-90EC-41B0-B45F-46F22341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Links>
    <vt:vector size="24" baseType="variant">
      <vt:variant>
        <vt:i4>5505137</vt:i4>
      </vt:variant>
      <vt:variant>
        <vt:i4>12</vt:i4>
      </vt:variant>
      <vt:variant>
        <vt:i4>0</vt:i4>
      </vt:variant>
      <vt:variant>
        <vt:i4>5</vt:i4>
      </vt:variant>
      <vt:variant>
        <vt:lpwstr>mailto:jannik.probst@radolfzell-tourismus.de</vt:lpwstr>
      </vt:variant>
      <vt:variant>
        <vt:lpwstr/>
      </vt:variant>
      <vt:variant>
        <vt:i4>4391021</vt:i4>
      </vt:variant>
      <vt:variant>
        <vt:i4>9</vt:i4>
      </vt:variant>
      <vt:variant>
        <vt:i4>0</vt:i4>
      </vt:variant>
      <vt:variant>
        <vt:i4>5</vt:i4>
      </vt:variant>
      <vt:variant>
        <vt:lpwstr>mailto:marina.gnirss@radolfzell-tourismus.de</vt:lpwstr>
      </vt:variant>
      <vt:variant>
        <vt:lpwstr/>
      </vt:variant>
      <vt:variant>
        <vt:i4>3801123</vt:i4>
      </vt:variant>
      <vt:variant>
        <vt:i4>6</vt:i4>
      </vt:variant>
      <vt:variant>
        <vt:i4>0</vt:i4>
      </vt:variant>
      <vt:variant>
        <vt:i4>5</vt:i4>
      </vt:variant>
      <vt:variant>
        <vt:lpwstr>http://www.radolfzell-tourismus.de/</vt:lpwstr>
      </vt:variant>
      <vt:variant>
        <vt:lpwstr/>
      </vt:variant>
      <vt:variant>
        <vt:i4>4391021</vt:i4>
      </vt:variant>
      <vt:variant>
        <vt:i4>3</vt:i4>
      </vt:variant>
      <vt:variant>
        <vt:i4>0</vt:i4>
      </vt:variant>
      <vt:variant>
        <vt:i4>5</vt:i4>
      </vt:variant>
      <vt:variant>
        <vt:lpwstr>mailto:marina.gnirss@radolfzell-tourismus.de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Fritschi Jasmin</dc:creator>
  <cp:lastModifiedBy>Sabine Hellner</cp:lastModifiedBy>
  <cp:revision>6</cp:revision>
  <cp:lastPrinted>2020-07-06T12:51:00Z</cp:lastPrinted>
  <dcterms:created xsi:type="dcterms:W3CDTF">2020-07-06T12:16:00Z</dcterms:created>
  <dcterms:modified xsi:type="dcterms:W3CDTF">2020-07-06T13:02:00Z</dcterms:modified>
</cp:coreProperties>
</file>