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7A079" w14:textId="77777777" w:rsidR="004340E6" w:rsidRPr="00AB40AB" w:rsidRDefault="004340E6" w:rsidP="003C7995">
      <w:pPr>
        <w:spacing w:after="0"/>
        <w:jc w:val="both"/>
        <w:rPr>
          <w:rFonts w:cs="Arial"/>
          <w:b/>
          <w:sz w:val="32"/>
          <w:szCs w:val="32"/>
        </w:rPr>
      </w:pPr>
      <w:r w:rsidRPr="00AB40AB">
        <w:rPr>
          <w:rFonts w:cs="Arial"/>
          <w:b/>
          <w:sz w:val="32"/>
          <w:szCs w:val="32"/>
        </w:rPr>
        <w:t>- PRESSEMITTEILUNG -</w:t>
      </w:r>
    </w:p>
    <w:p w14:paraId="75C43F3C" w14:textId="77777777" w:rsidR="00F81061" w:rsidRPr="004340E6" w:rsidRDefault="00F81061" w:rsidP="003C799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BAD59D" w14:textId="77777777" w:rsidR="00F81061" w:rsidRPr="004340E6" w:rsidRDefault="00F81061" w:rsidP="003C799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340E6">
        <w:rPr>
          <w:rFonts w:asciiTheme="minorHAnsi" w:hAnsiTheme="minorHAnsi" w:cstheme="minorHAnsi"/>
          <w:b/>
          <w:bCs/>
          <w:sz w:val="28"/>
          <w:szCs w:val="28"/>
        </w:rPr>
        <w:t>Läng</w:t>
      </w:r>
      <w:r w:rsidR="00136117" w:rsidRPr="004340E6">
        <w:rPr>
          <w:rFonts w:asciiTheme="minorHAnsi" w:hAnsiTheme="minorHAnsi" w:cstheme="minorHAnsi"/>
          <w:b/>
          <w:bCs/>
          <w:sz w:val="28"/>
          <w:szCs w:val="28"/>
        </w:rPr>
        <w:t xml:space="preserve">ste Freiluftgalerie am Bodensee </w:t>
      </w:r>
      <w:r w:rsidR="004C6702" w:rsidRPr="004340E6">
        <w:rPr>
          <w:rFonts w:asciiTheme="minorHAnsi" w:hAnsiTheme="minorHAnsi" w:cstheme="minorHAnsi"/>
          <w:b/>
          <w:bCs/>
          <w:sz w:val="28"/>
          <w:szCs w:val="28"/>
        </w:rPr>
        <w:t xml:space="preserve">„aufgehängt und hochgesehen“ </w:t>
      </w:r>
      <w:r w:rsidR="00136117" w:rsidRPr="004340E6">
        <w:rPr>
          <w:rFonts w:asciiTheme="minorHAnsi" w:hAnsiTheme="minorHAnsi" w:cstheme="minorHAnsi"/>
          <w:b/>
          <w:bCs/>
          <w:sz w:val="28"/>
          <w:szCs w:val="28"/>
        </w:rPr>
        <w:t>bekommt</w:t>
      </w:r>
      <w:r w:rsidR="00EC3C2A" w:rsidRPr="004340E6">
        <w:rPr>
          <w:rFonts w:asciiTheme="minorHAnsi" w:hAnsiTheme="minorHAnsi" w:cstheme="minorHAnsi"/>
          <w:b/>
          <w:bCs/>
          <w:sz w:val="28"/>
          <w:szCs w:val="28"/>
        </w:rPr>
        <w:t xml:space="preserve"> einmalige</w:t>
      </w:r>
      <w:r w:rsidR="00136117" w:rsidRPr="004340E6">
        <w:rPr>
          <w:rFonts w:asciiTheme="minorHAnsi" w:hAnsiTheme="minorHAnsi" w:cstheme="minorHAnsi"/>
          <w:b/>
          <w:bCs/>
          <w:sz w:val="28"/>
          <w:szCs w:val="28"/>
        </w:rPr>
        <w:t xml:space="preserve"> Erweiterung</w:t>
      </w:r>
      <w:r w:rsidR="00782B51" w:rsidRPr="004340E6">
        <w:rPr>
          <w:rFonts w:asciiTheme="minorHAnsi" w:hAnsiTheme="minorHAnsi" w:cstheme="minorHAnsi"/>
          <w:b/>
          <w:bCs/>
          <w:sz w:val="28"/>
          <w:szCs w:val="28"/>
        </w:rPr>
        <w:t xml:space="preserve"> „So schwätzt </w:t>
      </w:r>
      <w:proofErr w:type="spellStart"/>
      <w:r w:rsidR="00782B51" w:rsidRPr="004340E6">
        <w:rPr>
          <w:rFonts w:asciiTheme="minorHAnsi" w:hAnsiTheme="minorHAnsi" w:cstheme="minorHAnsi"/>
          <w:b/>
          <w:bCs/>
          <w:sz w:val="28"/>
          <w:szCs w:val="28"/>
        </w:rPr>
        <w:t>mer</w:t>
      </w:r>
      <w:proofErr w:type="spellEnd"/>
      <w:r w:rsidR="00782B51" w:rsidRPr="004340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782B51" w:rsidRPr="004340E6">
        <w:rPr>
          <w:rFonts w:asciiTheme="minorHAnsi" w:hAnsiTheme="minorHAnsi" w:cstheme="minorHAnsi"/>
          <w:b/>
          <w:bCs/>
          <w:sz w:val="28"/>
          <w:szCs w:val="28"/>
        </w:rPr>
        <w:t>dehom</w:t>
      </w:r>
      <w:proofErr w:type="spellEnd"/>
      <w:r w:rsidR="00782B51" w:rsidRPr="004340E6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14:paraId="0EA1A268" w14:textId="77777777" w:rsidR="00F81061" w:rsidRPr="004340E6" w:rsidRDefault="00F81061" w:rsidP="003C7995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9E0365D" w14:textId="77777777" w:rsidR="00F81061" w:rsidRPr="004340E6" w:rsidRDefault="00F81061" w:rsidP="003C799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340E6">
        <w:rPr>
          <w:rFonts w:asciiTheme="minorHAnsi" w:hAnsiTheme="minorHAnsi" w:cstheme="minorHAnsi"/>
          <w:b/>
          <w:bCs/>
        </w:rPr>
        <w:t xml:space="preserve">Passend zu den dieses Jahr in Radolfzell stattfindenden Heimattagen </w:t>
      </w:r>
      <w:r w:rsidR="004C6702" w:rsidRPr="004340E6">
        <w:rPr>
          <w:rFonts w:asciiTheme="minorHAnsi" w:hAnsiTheme="minorHAnsi" w:cstheme="minorHAnsi"/>
          <w:b/>
          <w:bCs/>
        </w:rPr>
        <w:t xml:space="preserve">Baden-Württemberg 2021 in Radolfzell </w:t>
      </w:r>
      <w:r w:rsidRPr="004340E6">
        <w:rPr>
          <w:rFonts w:asciiTheme="minorHAnsi" w:hAnsiTheme="minorHAnsi" w:cstheme="minorHAnsi"/>
          <w:b/>
          <w:bCs/>
        </w:rPr>
        <w:t xml:space="preserve">lautet das Motto </w:t>
      </w:r>
      <w:r w:rsidR="004C6702" w:rsidRPr="004340E6">
        <w:rPr>
          <w:rFonts w:asciiTheme="minorHAnsi" w:hAnsiTheme="minorHAnsi" w:cstheme="minorHAnsi"/>
          <w:b/>
          <w:bCs/>
        </w:rPr>
        <w:t>der diesjährigen Freiluftgalerie</w:t>
      </w:r>
      <w:r w:rsidRPr="004340E6">
        <w:rPr>
          <w:rFonts w:asciiTheme="minorHAnsi" w:hAnsiTheme="minorHAnsi" w:cstheme="minorHAnsi"/>
          <w:b/>
          <w:bCs/>
        </w:rPr>
        <w:t xml:space="preserve"> „Unsere Heimat – Radolfzell und Ortsteile“. Dank des großen Erfolges in 2020</w:t>
      </w:r>
      <w:r w:rsidR="00A54B36" w:rsidRPr="004340E6">
        <w:rPr>
          <w:rFonts w:asciiTheme="minorHAnsi" w:hAnsiTheme="minorHAnsi" w:cstheme="minorHAnsi"/>
          <w:b/>
          <w:bCs/>
        </w:rPr>
        <w:t>,</w:t>
      </w:r>
      <w:r w:rsidRPr="004340E6">
        <w:rPr>
          <w:rFonts w:asciiTheme="minorHAnsi" w:hAnsiTheme="minorHAnsi" w:cstheme="minorHAnsi"/>
          <w:b/>
          <w:bCs/>
        </w:rPr>
        <w:t xml:space="preserve"> wird die Fotoausstellung „aufgehängt und hochgesehen“ nun zum dritten Mal von Ende März bis Ende September zu sehen sein und ist laut Volksmund somit Tradition. </w:t>
      </w:r>
      <w:r w:rsidR="00136117" w:rsidRPr="004340E6">
        <w:rPr>
          <w:rFonts w:asciiTheme="minorHAnsi" w:hAnsiTheme="minorHAnsi" w:cstheme="minorHAnsi"/>
          <w:b/>
          <w:bCs/>
        </w:rPr>
        <w:t>Doch was wäre Tradition, wenn daraus nicht eine neue Idee hervorgeht?</w:t>
      </w:r>
    </w:p>
    <w:p w14:paraId="59926BAB" w14:textId="77777777" w:rsidR="00136117" w:rsidRPr="004340E6" w:rsidRDefault="00136117" w:rsidP="003C799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396FD0" w14:textId="5DB1FCB2" w:rsidR="00F81061" w:rsidRPr="004340E6" w:rsidRDefault="00136117" w:rsidP="003C7995">
      <w:pPr>
        <w:spacing w:after="0"/>
        <w:jc w:val="both"/>
        <w:rPr>
          <w:rFonts w:cstheme="minorHAnsi"/>
          <w:bCs/>
        </w:rPr>
      </w:pPr>
      <w:r w:rsidRPr="004340E6">
        <w:rPr>
          <w:rFonts w:cstheme="minorHAnsi"/>
          <w:bCs/>
        </w:rPr>
        <w:t xml:space="preserve">Im Zuge der Heimattage Radolfzell 2021 </w:t>
      </w:r>
      <w:r w:rsidR="00FB1B60" w:rsidRPr="004340E6">
        <w:rPr>
          <w:rFonts w:cstheme="minorHAnsi"/>
          <w:bCs/>
        </w:rPr>
        <w:t>und auf Initiative der Händler in der Post</w:t>
      </w:r>
      <w:r w:rsidR="00A54B36" w:rsidRPr="004340E6">
        <w:rPr>
          <w:rFonts w:cstheme="minorHAnsi"/>
          <w:bCs/>
        </w:rPr>
        <w:t>-</w:t>
      </w:r>
      <w:r w:rsidR="00FB1B60" w:rsidRPr="004340E6">
        <w:rPr>
          <w:rFonts w:cstheme="minorHAnsi"/>
          <w:bCs/>
        </w:rPr>
        <w:t xml:space="preserve"> und </w:t>
      </w:r>
      <w:proofErr w:type="spellStart"/>
      <w:r w:rsidR="00FB1B60" w:rsidRPr="004340E6">
        <w:rPr>
          <w:rFonts w:cstheme="minorHAnsi"/>
          <w:bCs/>
        </w:rPr>
        <w:t>Höllstraße</w:t>
      </w:r>
      <w:proofErr w:type="spellEnd"/>
      <w:r w:rsidR="00FB1B60" w:rsidRPr="004340E6">
        <w:rPr>
          <w:rFonts w:cstheme="minorHAnsi"/>
          <w:bCs/>
        </w:rPr>
        <w:t xml:space="preserve"> hat die Aktionsgemeinschaft Radolfzell e.V. gemeinsam mit der Tourismus- und Stadtmarketing </w:t>
      </w:r>
      <w:r w:rsidR="00CE794F">
        <w:rPr>
          <w:rFonts w:cstheme="minorHAnsi"/>
          <w:bCs/>
        </w:rPr>
        <w:t xml:space="preserve">Radolfzell </w:t>
      </w:r>
      <w:r w:rsidR="00FB1B60" w:rsidRPr="004340E6">
        <w:rPr>
          <w:rFonts w:cstheme="minorHAnsi"/>
          <w:bCs/>
        </w:rPr>
        <w:t xml:space="preserve">GmbH entschieden, neben dem Fotowettbewerb für die Seestraße auch für </w:t>
      </w:r>
      <w:r w:rsidR="003A4B16">
        <w:rPr>
          <w:rFonts w:cstheme="minorHAnsi"/>
          <w:bCs/>
        </w:rPr>
        <w:t xml:space="preserve">die </w:t>
      </w:r>
      <w:r w:rsidR="00782B51" w:rsidRPr="004340E6">
        <w:rPr>
          <w:rFonts w:cstheme="minorHAnsi"/>
          <w:bCs/>
        </w:rPr>
        <w:t xml:space="preserve">Post- und </w:t>
      </w:r>
      <w:proofErr w:type="spellStart"/>
      <w:r w:rsidR="00782B51" w:rsidRPr="004340E6">
        <w:rPr>
          <w:rFonts w:cstheme="minorHAnsi"/>
          <w:bCs/>
        </w:rPr>
        <w:t>Hölls</w:t>
      </w:r>
      <w:r w:rsidR="00FB1B60" w:rsidRPr="004340E6">
        <w:rPr>
          <w:rFonts w:cstheme="minorHAnsi"/>
          <w:bCs/>
        </w:rPr>
        <w:t>traßenzüge</w:t>
      </w:r>
      <w:proofErr w:type="spellEnd"/>
      <w:r w:rsidR="00FB1B60" w:rsidRPr="004340E6">
        <w:rPr>
          <w:rFonts w:cstheme="minorHAnsi"/>
          <w:bCs/>
        </w:rPr>
        <w:t xml:space="preserve"> e</w:t>
      </w:r>
      <w:r w:rsidR="00A54B36" w:rsidRPr="004340E6">
        <w:rPr>
          <w:rFonts w:cstheme="minorHAnsi"/>
          <w:bCs/>
        </w:rPr>
        <w:t xml:space="preserve">ine weitere Galerie ins Leben zu </w:t>
      </w:r>
      <w:r w:rsidR="00FB1B60" w:rsidRPr="004340E6">
        <w:rPr>
          <w:rFonts w:cstheme="minorHAnsi"/>
          <w:bCs/>
        </w:rPr>
        <w:t xml:space="preserve">rufen. </w:t>
      </w:r>
      <w:r w:rsidR="00782B51" w:rsidRPr="004340E6">
        <w:rPr>
          <w:rFonts w:cstheme="minorHAnsi"/>
          <w:bCs/>
        </w:rPr>
        <w:t xml:space="preserve">Die Aktionsgemeinschaft Radolfzell e.V. hat für die Erweiterung insgesamt 23 Überspannungen </w:t>
      </w:r>
      <w:r w:rsidR="003246B3">
        <w:rPr>
          <w:rFonts w:cstheme="minorHAnsi"/>
          <w:bCs/>
        </w:rPr>
        <w:t>kontrollieren und teils erneuern lassen.</w:t>
      </w:r>
    </w:p>
    <w:p w14:paraId="73835F98" w14:textId="77777777" w:rsidR="001D67C8" w:rsidRDefault="001D67C8" w:rsidP="003C7995">
      <w:pPr>
        <w:spacing w:after="0"/>
        <w:jc w:val="both"/>
        <w:rPr>
          <w:rFonts w:cstheme="minorHAnsi"/>
          <w:b/>
          <w:bCs/>
        </w:rPr>
      </w:pPr>
    </w:p>
    <w:p w14:paraId="11F72CAD" w14:textId="77777777" w:rsidR="00960272" w:rsidRPr="003C4B24" w:rsidRDefault="00960272" w:rsidP="003C7995">
      <w:pPr>
        <w:spacing w:after="0"/>
        <w:jc w:val="both"/>
        <w:rPr>
          <w:rFonts w:cstheme="minorHAnsi"/>
          <w:b/>
          <w:bCs/>
        </w:rPr>
      </w:pPr>
      <w:r w:rsidRPr="003C4B24">
        <w:rPr>
          <w:rFonts w:cstheme="minorHAnsi"/>
          <w:b/>
          <w:bCs/>
        </w:rPr>
        <w:t xml:space="preserve">Die neue Freiluftgalerie „So schwätzt </w:t>
      </w:r>
      <w:proofErr w:type="spellStart"/>
      <w:r w:rsidRPr="003C4B24">
        <w:rPr>
          <w:rFonts w:cstheme="minorHAnsi"/>
          <w:b/>
          <w:bCs/>
        </w:rPr>
        <w:t>mer</w:t>
      </w:r>
      <w:proofErr w:type="spellEnd"/>
      <w:r w:rsidRPr="003C4B24">
        <w:rPr>
          <w:rFonts w:cstheme="minorHAnsi"/>
          <w:b/>
          <w:bCs/>
        </w:rPr>
        <w:t xml:space="preserve"> </w:t>
      </w:r>
      <w:proofErr w:type="spellStart"/>
      <w:r w:rsidRPr="003C4B24">
        <w:rPr>
          <w:rFonts w:cstheme="minorHAnsi"/>
          <w:b/>
          <w:bCs/>
        </w:rPr>
        <w:t>dehom</w:t>
      </w:r>
      <w:proofErr w:type="spellEnd"/>
      <w:r w:rsidRPr="003C4B24">
        <w:rPr>
          <w:rFonts w:cstheme="minorHAnsi"/>
          <w:b/>
          <w:bCs/>
        </w:rPr>
        <w:t xml:space="preserve">“ in der Post- und </w:t>
      </w:r>
      <w:proofErr w:type="spellStart"/>
      <w:r w:rsidRPr="003C4B24">
        <w:rPr>
          <w:rFonts w:cstheme="minorHAnsi"/>
          <w:b/>
          <w:bCs/>
        </w:rPr>
        <w:t>Höllstraße</w:t>
      </w:r>
      <w:proofErr w:type="spellEnd"/>
    </w:p>
    <w:p w14:paraId="225740D2" w14:textId="5C35F021" w:rsidR="00861E24" w:rsidRPr="003C4B24" w:rsidRDefault="004C6702" w:rsidP="003C7995">
      <w:pPr>
        <w:spacing w:after="0"/>
        <w:jc w:val="both"/>
        <w:rPr>
          <w:rFonts w:cstheme="minorHAnsi"/>
          <w:bCs/>
        </w:rPr>
      </w:pPr>
      <w:r w:rsidRPr="003C4B24">
        <w:rPr>
          <w:rFonts w:cstheme="minorHAnsi"/>
          <w:bCs/>
        </w:rPr>
        <w:t>Die Stadtverwaltung Radolfzell rief im Namen der Heimattage die</w:t>
      </w:r>
      <w:r w:rsidR="00960272" w:rsidRPr="003C4B24">
        <w:rPr>
          <w:rFonts w:cstheme="minorHAnsi"/>
          <w:bCs/>
        </w:rPr>
        <w:t xml:space="preserve"> </w:t>
      </w:r>
      <w:r w:rsidR="00FB1B60" w:rsidRPr="003C4B24">
        <w:rPr>
          <w:rFonts w:cstheme="minorHAnsi"/>
          <w:bCs/>
        </w:rPr>
        <w:t xml:space="preserve">Bürgerinnen und Bürger aus Radolfzell </w:t>
      </w:r>
      <w:r w:rsidR="00960272" w:rsidRPr="003C4B24">
        <w:rPr>
          <w:rFonts w:cstheme="minorHAnsi"/>
          <w:bCs/>
        </w:rPr>
        <w:t>auf</w:t>
      </w:r>
      <w:r w:rsidR="00FB1B60" w:rsidRPr="003C4B24">
        <w:rPr>
          <w:rFonts w:cstheme="minorHAnsi"/>
          <w:bCs/>
        </w:rPr>
        <w:t xml:space="preserve"> </w:t>
      </w:r>
      <w:r w:rsidR="003D3623" w:rsidRPr="003C4B24">
        <w:rPr>
          <w:rFonts w:cstheme="minorHAnsi"/>
          <w:bCs/>
        </w:rPr>
        <w:t>Zitate</w:t>
      </w:r>
      <w:r w:rsidR="00A54B36" w:rsidRPr="003C4B24">
        <w:rPr>
          <w:rFonts w:cstheme="minorHAnsi"/>
          <w:bCs/>
        </w:rPr>
        <w:t>, Redewendungen</w:t>
      </w:r>
      <w:r w:rsidR="003D3623" w:rsidRPr="003C4B24">
        <w:rPr>
          <w:rFonts w:cstheme="minorHAnsi"/>
          <w:bCs/>
        </w:rPr>
        <w:t xml:space="preserve"> und Ausdrücke, die sie mit ihrer Heimat verbinden ein</w:t>
      </w:r>
      <w:r w:rsidR="00960272" w:rsidRPr="003C4B24">
        <w:rPr>
          <w:rFonts w:cstheme="minorHAnsi"/>
          <w:bCs/>
        </w:rPr>
        <w:t>zu</w:t>
      </w:r>
      <w:r w:rsidR="003D3623" w:rsidRPr="003C4B24">
        <w:rPr>
          <w:rFonts w:cstheme="minorHAnsi"/>
          <w:bCs/>
        </w:rPr>
        <w:t xml:space="preserve">schicken und </w:t>
      </w:r>
      <w:r w:rsidR="00A54B36" w:rsidRPr="003C4B24">
        <w:rPr>
          <w:rFonts w:cstheme="minorHAnsi"/>
          <w:bCs/>
        </w:rPr>
        <w:t>dadurch</w:t>
      </w:r>
      <w:r w:rsidR="003D3623" w:rsidRPr="003C4B24">
        <w:rPr>
          <w:rFonts w:cstheme="minorHAnsi"/>
          <w:bCs/>
        </w:rPr>
        <w:t xml:space="preserve"> die </w:t>
      </w:r>
      <w:r w:rsidR="00A54B36" w:rsidRPr="003C4B24">
        <w:rPr>
          <w:rFonts w:cstheme="minorHAnsi"/>
          <w:bCs/>
        </w:rPr>
        <w:t xml:space="preserve">neue </w:t>
      </w:r>
      <w:r w:rsidR="003D3623" w:rsidRPr="003C4B24">
        <w:rPr>
          <w:rFonts w:cstheme="minorHAnsi"/>
          <w:bCs/>
        </w:rPr>
        <w:t xml:space="preserve">Galerie </w:t>
      </w:r>
      <w:r w:rsidR="00960272" w:rsidRPr="003C4B24">
        <w:rPr>
          <w:rFonts w:cstheme="minorHAnsi"/>
          <w:bCs/>
        </w:rPr>
        <w:t xml:space="preserve">zu </w:t>
      </w:r>
      <w:r w:rsidR="003D3623" w:rsidRPr="003C4B24">
        <w:rPr>
          <w:rFonts w:cstheme="minorHAnsi"/>
          <w:bCs/>
        </w:rPr>
        <w:t>gestalten. Von Bürger</w:t>
      </w:r>
      <w:r w:rsidR="00A54B36" w:rsidRPr="003C4B24">
        <w:rPr>
          <w:rFonts w:cstheme="minorHAnsi"/>
          <w:bCs/>
        </w:rPr>
        <w:t>n</w:t>
      </w:r>
      <w:r w:rsidR="003D3623" w:rsidRPr="003C4B24">
        <w:rPr>
          <w:rFonts w:cstheme="minorHAnsi"/>
          <w:bCs/>
        </w:rPr>
        <w:t xml:space="preserve"> für Bürger. Eine dreiköpfige Jury, vertreten durch Walter </w:t>
      </w:r>
      <w:proofErr w:type="spellStart"/>
      <w:r w:rsidR="003D3623" w:rsidRPr="003C4B24">
        <w:rPr>
          <w:rFonts w:cstheme="minorHAnsi"/>
          <w:bCs/>
        </w:rPr>
        <w:t>Möll</w:t>
      </w:r>
      <w:proofErr w:type="spellEnd"/>
      <w:r w:rsidR="003D3623" w:rsidRPr="003C4B24">
        <w:rPr>
          <w:rFonts w:cstheme="minorHAnsi"/>
          <w:bCs/>
        </w:rPr>
        <w:t xml:space="preserve">, Vorsitzender der </w:t>
      </w:r>
      <w:proofErr w:type="spellStart"/>
      <w:r w:rsidR="00CC58CF" w:rsidRPr="003C4B24">
        <w:rPr>
          <w:rFonts w:cstheme="minorHAnsi"/>
          <w:bCs/>
        </w:rPr>
        <w:t>Muettersproch-Gsellschaf</w:t>
      </w:r>
      <w:r w:rsidR="003D3623" w:rsidRPr="003C4B24">
        <w:rPr>
          <w:rFonts w:cstheme="minorHAnsi"/>
          <w:bCs/>
        </w:rPr>
        <w:t>t</w:t>
      </w:r>
      <w:proofErr w:type="spellEnd"/>
      <w:r w:rsidR="003D3623" w:rsidRPr="003C4B24">
        <w:rPr>
          <w:rFonts w:cstheme="minorHAnsi"/>
          <w:bCs/>
        </w:rPr>
        <w:t xml:space="preserve">, Romy </w:t>
      </w:r>
      <w:proofErr w:type="spellStart"/>
      <w:r w:rsidR="003D3623" w:rsidRPr="003C4B24">
        <w:rPr>
          <w:rFonts w:cstheme="minorHAnsi"/>
          <w:bCs/>
        </w:rPr>
        <w:t>Bromm</w:t>
      </w:r>
      <w:r w:rsidR="00531FAC" w:rsidRPr="003C4B24">
        <w:rPr>
          <w:rFonts w:cstheme="minorHAnsi"/>
          <w:bCs/>
        </w:rPr>
        <w:t>a</w:t>
      </w:r>
      <w:proofErr w:type="spellEnd"/>
      <w:r w:rsidR="003D3623" w:rsidRPr="003C4B24">
        <w:rPr>
          <w:rFonts w:cstheme="minorHAnsi"/>
          <w:bCs/>
        </w:rPr>
        <w:t xml:space="preserve"> und </w:t>
      </w:r>
      <w:r w:rsidR="00A54B36" w:rsidRPr="003C4B24">
        <w:rPr>
          <w:rFonts w:cstheme="minorHAnsi"/>
          <w:bCs/>
        </w:rPr>
        <w:t>Thomas Uhl, durfte</w:t>
      </w:r>
      <w:r w:rsidR="003D3623" w:rsidRPr="003C4B24">
        <w:rPr>
          <w:rFonts w:cstheme="minorHAnsi"/>
          <w:bCs/>
        </w:rPr>
        <w:t xml:space="preserve"> aus 68 Einsendungen auswählen.</w:t>
      </w:r>
    </w:p>
    <w:p w14:paraId="1C4A1BAD" w14:textId="77777777" w:rsidR="00920A94" w:rsidRPr="003C4B24" w:rsidRDefault="00920A94" w:rsidP="003C7995">
      <w:pPr>
        <w:spacing w:after="0"/>
        <w:jc w:val="both"/>
        <w:rPr>
          <w:rFonts w:cstheme="minorHAnsi"/>
          <w:bCs/>
        </w:rPr>
      </w:pPr>
    </w:p>
    <w:p w14:paraId="085E82FF" w14:textId="014B2654" w:rsidR="003D3623" w:rsidRPr="003C4B24" w:rsidRDefault="00A54B36" w:rsidP="003C7995">
      <w:pPr>
        <w:spacing w:after="0"/>
        <w:jc w:val="both"/>
        <w:rPr>
          <w:rFonts w:cstheme="minorHAnsi"/>
          <w:bCs/>
        </w:rPr>
      </w:pPr>
      <w:r w:rsidRPr="003C4B24">
        <w:rPr>
          <w:rFonts w:cstheme="minorHAnsi"/>
          <w:bCs/>
        </w:rPr>
        <w:t xml:space="preserve">Herr </w:t>
      </w:r>
      <w:r w:rsidR="003D3623" w:rsidRPr="003C4B24">
        <w:rPr>
          <w:rFonts w:cstheme="minorHAnsi"/>
          <w:bCs/>
        </w:rPr>
        <w:t xml:space="preserve">Oberbürgermeister </w:t>
      </w:r>
      <w:r w:rsidR="005B5616">
        <w:rPr>
          <w:rFonts w:cstheme="minorHAnsi"/>
          <w:bCs/>
        </w:rPr>
        <w:t xml:space="preserve">Martin </w:t>
      </w:r>
      <w:r w:rsidR="003D3623" w:rsidRPr="003C4B24">
        <w:rPr>
          <w:rFonts w:cstheme="minorHAnsi"/>
          <w:bCs/>
        </w:rPr>
        <w:t>Staab sagt dazu</w:t>
      </w:r>
      <w:r w:rsidR="003C4B24" w:rsidRPr="003C4B24">
        <w:rPr>
          <w:rFonts w:cstheme="minorHAnsi"/>
          <w:bCs/>
        </w:rPr>
        <w:t xml:space="preserve">: </w:t>
      </w:r>
      <w:r w:rsidR="003C4B24" w:rsidRPr="005E3A29">
        <w:rPr>
          <w:rFonts w:cstheme="minorHAnsi"/>
          <w:bCs/>
          <w:i/>
        </w:rPr>
        <w:t>"Das Organisationsteam rund um Frau Hanstein und Frau Braun freuen sich, dass die Banner der Ausst</w:t>
      </w:r>
      <w:r w:rsidR="006C7A30">
        <w:rPr>
          <w:rFonts w:cstheme="minorHAnsi"/>
          <w:bCs/>
          <w:i/>
        </w:rPr>
        <w:t xml:space="preserve">ellung 'So schwätzt </w:t>
      </w:r>
      <w:proofErr w:type="spellStart"/>
      <w:r w:rsidR="006C7A30">
        <w:rPr>
          <w:rFonts w:cstheme="minorHAnsi"/>
          <w:bCs/>
          <w:i/>
        </w:rPr>
        <w:t>mer</w:t>
      </w:r>
      <w:proofErr w:type="spellEnd"/>
      <w:r w:rsidR="006C7A30">
        <w:rPr>
          <w:rFonts w:cstheme="minorHAnsi"/>
          <w:bCs/>
          <w:i/>
        </w:rPr>
        <w:t xml:space="preserve"> </w:t>
      </w:r>
      <w:proofErr w:type="spellStart"/>
      <w:r w:rsidR="006C7A30">
        <w:rPr>
          <w:rFonts w:cstheme="minorHAnsi"/>
          <w:bCs/>
          <w:i/>
        </w:rPr>
        <w:t>dehom</w:t>
      </w:r>
      <w:proofErr w:type="spellEnd"/>
      <w:r w:rsidR="006C7A30">
        <w:rPr>
          <w:rFonts w:cstheme="minorHAnsi"/>
          <w:bCs/>
          <w:i/>
        </w:rPr>
        <w:t>' vom</w:t>
      </w:r>
      <w:r w:rsidR="003C4B24" w:rsidRPr="005E3A29">
        <w:rPr>
          <w:rFonts w:cstheme="minorHAnsi"/>
          <w:bCs/>
          <w:i/>
        </w:rPr>
        <w:t xml:space="preserve"> 1</w:t>
      </w:r>
      <w:r w:rsidR="006C7A30">
        <w:rPr>
          <w:rFonts w:cstheme="minorHAnsi"/>
          <w:bCs/>
          <w:i/>
        </w:rPr>
        <w:t>6</w:t>
      </w:r>
      <w:r w:rsidR="003C4B24" w:rsidRPr="005E3A29">
        <w:rPr>
          <w:rFonts w:cstheme="minorHAnsi"/>
          <w:bCs/>
          <w:i/>
        </w:rPr>
        <w:t xml:space="preserve">. März </w:t>
      </w:r>
      <w:r w:rsidR="006C7A30">
        <w:rPr>
          <w:rFonts w:cstheme="minorHAnsi"/>
          <w:bCs/>
          <w:i/>
        </w:rPr>
        <w:t xml:space="preserve">bis zum 2. Oktober </w:t>
      </w:r>
      <w:r w:rsidR="003C4B24" w:rsidRPr="005E3A29">
        <w:rPr>
          <w:rFonts w:cstheme="minorHAnsi"/>
          <w:bCs/>
          <w:i/>
        </w:rPr>
        <w:t xml:space="preserve">hängen werden. Begriffe wie </w:t>
      </w:r>
      <w:proofErr w:type="spellStart"/>
      <w:r w:rsidR="003C4B24" w:rsidRPr="005E3A29">
        <w:rPr>
          <w:rFonts w:cstheme="minorHAnsi"/>
          <w:bCs/>
          <w:i/>
        </w:rPr>
        <w:t>Hennefiddle</w:t>
      </w:r>
      <w:proofErr w:type="spellEnd"/>
      <w:r w:rsidR="003C4B24" w:rsidRPr="005E3A29">
        <w:rPr>
          <w:rFonts w:cstheme="minorHAnsi"/>
          <w:bCs/>
          <w:i/>
        </w:rPr>
        <w:t xml:space="preserve">, </w:t>
      </w:r>
      <w:proofErr w:type="spellStart"/>
      <w:r w:rsidR="003C4B24" w:rsidRPr="005E3A29">
        <w:rPr>
          <w:rFonts w:cstheme="minorHAnsi"/>
          <w:bCs/>
          <w:i/>
        </w:rPr>
        <w:t>Schnorrewackler</w:t>
      </w:r>
      <w:proofErr w:type="spellEnd"/>
      <w:r w:rsidR="003C4B24" w:rsidRPr="005E3A29">
        <w:rPr>
          <w:rFonts w:cstheme="minorHAnsi"/>
          <w:bCs/>
          <w:i/>
        </w:rPr>
        <w:t xml:space="preserve"> oder </w:t>
      </w:r>
      <w:proofErr w:type="spellStart"/>
      <w:r w:rsidR="003C4B24" w:rsidRPr="005E3A29">
        <w:rPr>
          <w:rFonts w:cstheme="minorHAnsi"/>
          <w:bCs/>
          <w:i/>
        </w:rPr>
        <w:t>Gickeler</w:t>
      </w:r>
      <w:proofErr w:type="spellEnd"/>
      <w:r w:rsidR="003C4B24" w:rsidRPr="005E3A29">
        <w:rPr>
          <w:rFonts w:cstheme="minorHAnsi"/>
          <w:bCs/>
          <w:i/>
        </w:rPr>
        <w:t xml:space="preserve"> werden in luftiger Höhe und zusammen mit der hoch</w:t>
      </w:r>
      <w:bookmarkStart w:id="0" w:name="_GoBack"/>
      <w:bookmarkEnd w:id="0"/>
      <w:r w:rsidR="003C4B24" w:rsidRPr="005E3A29">
        <w:rPr>
          <w:rFonts w:cstheme="minorHAnsi"/>
          <w:bCs/>
          <w:i/>
        </w:rPr>
        <w:t>deutschen Übersetzung einigen Anlass zum Schmunzeln bieten."</w:t>
      </w:r>
    </w:p>
    <w:p w14:paraId="2CD427C9" w14:textId="77777777" w:rsidR="00861E24" w:rsidRPr="003C4B24" w:rsidRDefault="00861E24" w:rsidP="003C7995">
      <w:pPr>
        <w:spacing w:after="0"/>
        <w:jc w:val="both"/>
        <w:rPr>
          <w:rFonts w:cstheme="minorHAnsi"/>
          <w:bCs/>
        </w:rPr>
      </w:pPr>
    </w:p>
    <w:p w14:paraId="620717DE" w14:textId="77777777" w:rsidR="00782B51" w:rsidRPr="003C4B24" w:rsidRDefault="003D3623" w:rsidP="003C7995">
      <w:pPr>
        <w:spacing w:after="0"/>
        <w:jc w:val="both"/>
        <w:rPr>
          <w:rFonts w:cstheme="minorHAnsi"/>
          <w:bCs/>
        </w:rPr>
      </w:pPr>
      <w:r w:rsidRPr="003C4B24">
        <w:rPr>
          <w:rFonts w:cstheme="minorHAnsi"/>
          <w:bCs/>
        </w:rPr>
        <w:t xml:space="preserve">44 </w:t>
      </w:r>
      <w:r w:rsidR="00A54B36" w:rsidRPr="003C4B24">
        <w:rPr>
          <w:rFonts w:cstheme="minorHAnsi"/>
          <w:bCs/>
        </w:rPr>
        <w:t>Exponate</w:t>
      </w:r>
      <w:r w:rsidRPr="003C4B24">
        <w:rPr>
          <w:rFonts w:cstheme="minorHAnsi"/>
          <w:bCs/>
        </w:rPr>
        <w:t xml:space="preserve"> haben es in diese Freiluftgalerie</w:t>
      </w:r>
      <w:r w:rsidR="00782B51" w:rsidRPr="003C4B24">
        <w:rPr>
          <w:rFonts w:cstheme="minorHAnsi"/>
          <w:bCs/>
        </w:rPr>
        <w:t xml:space="preserve"> </w:t>
      </w:r>
      <w:r w:rsidRPr="003C4B24">
        <w:rPr>
          <w:rFonts w:cstheme="minorHAnsi"/>
          <w:bCs/>
        </w:rPr>
        <w:t xml:space="preserve">geschafft. </w:t>
      </w:r>
      <w:r w:rsidR="00782B51" w:rsidRPr="003C4B24">
        <w:rPr>
          <w:rFonts w:cstheme="minorHAnsi"/>
          <w:bCs/>
        </w:rPr>
        <w:t xml:space="preserve">Die Zitate werden </w:t>
      </w:r>
      <w:r w:rsidRPr="003C4B24">
        <w:rPr>
          <w:rFonts w:cstheme="minorHAnsi"/>
          <w:bCs/>
        </w:rPr>
        <w:t xml:space="preserve">auf Hartschaumplatten </w:t>
      </w:r>
      <w:r w:rsidR="00782B51" w:rsidRPr="003C4B24">
        <w:rPr>
          <w:rFonts w:cstheme="minorHAnsi"/>
          <w:bCs/>
        </w:rPr>
        <w:t>präsentiert</w:t>
      </w:r>
      <w:r w:rsidR="00A54B36" w:rsidRPr="003C4B24">
        <w:rPr>
          <w:rFonts w:cstheme="minorHAnsi"/>
          <w:bCs/>
        </w:rPr>
        <w:t xml:space="preserve">, um </w:t>
      </w:r>
      <w:r w:rsidRPr="003C4B24">
        <w:rPr>
          <w:rFonts w:cstheme="minorHAnsi"/>
          <w:bCs/>
        </w:rPr>
        <w:t xml:space="preserve">den Besuchern sowie </w:t>
      </w:r>
      <w:r w:rsidR="00A54B36" w:rsidRPr="003C4B24">
        <w:rPr>
          <w:rFonts w:cstheme="minorHAnsi"/>
          <w:bCs/>
        </w:rPr>
        <w:t>Einheimischen</w:t>
      </w:r>
      <w:r w:rsidRPr="003C4B24">
        <w:rPr>
          <w:rFonts w:cstheme="minorHAnsi"/>
          <w:bCs/>
        </w:rPr>
        <w:t xml:space="preserve"> ein Lächeln ins Gesicht zu zaubern. So vielseitig kann Heimat sein. </w:t>
      </w:r>
    </w:p>
    <w:p w14:paraId="452B9549" w14:textId="77777777" w:rsidR="00C07664" w:rsidRPr="004340E6" w:rsidRDefault="00C07664" w:rsidP="003C7995">
      <w:pPr>
        <w:spacing w:after="0"/>
        <w:jc w:val="both"/>
        <w:rPr>
          <w:rFonts w:cstheme="minorHAnsi"/>
          <w:bCs/>
        </w:rPr>
      </w:pPr>
    </w:p>
    <w:p w14:paraId="340AF21A" w14:textId="435263F1" w:rsidR="003D3623" w:rsidRPr="004340E6" w:rsidRDefault="00CB32C1" w:rsidP="003C7995">
      <w:pPr>
        <w:spacing w:after="0"/>
        <w:jc w:val="both"/>
        <w:rPr>
          <w:rFonts w:cstheme="minorHAnsi"/>
          <w:bCs/>
          <w:i/>
        </w:rPr>
      </w:pPr>
      <w:r w:rsidRPr="00CB32C1">
        <w:rPr>
          <w:rFonts w:cstheme="minorHAnsi"/>
          <w:bCs/>
        </w:rPr>
        <w:t xml:space="preserve">Projektpate der Freiluftgalerie ist Lotto Baden-Württemberg. Für Geschäftsführer Georg Wacker liegt die Unterstützung der Heimattage nahe: </w:t>
      </w:r>
      <w:r w:rsidRPr="00DD2DBD">
        <w:rPr>
          <w:rFonts w:cstheme="minorHAnsi"/>
          <w:bCs/>
          <w:i/>
        </w:rPr>
        <w:t>„Wir sind als staatliches Unternehmen fest in Baden-Württemberg verwurzelt. Wir leisten darüber hinaus einen großen Beitrag zur Lebensqualität im Land.“</w:t>
      </w:r>
      <w:r w:rsidRPr="00CB32C1">
        <w:rPr>
          <w:rFonts w:cstheme="minorHAnsi"/>
          <w:bCs/>
        </w:rPr>
        <w:t xml:space="preserve"> Über eine Million Euro überweist Lotto Baden-Württemberg aus seinen Einnahmen täglich ans Land. Ob im Sport, in Kunst und Kultur, der Denkmalpflege oder bei sozialen Projekten – die Allgemeinheit </w:t>
      </w:r>
      <w:r w:rsidRPr="00CB32C1">
        <w:rPr>
          <w:rFonts w:cstheme="minorHAnsi"/>
          <w:bCs/>
        </w:rPr>
        <w:lastRenderedPageBreak/>
        <w:t xml:space="preserve">profitiert in vielfältiger Form von den Lotto-Geldern. </w:t>
      </w:r>
      <w:r w:rsidRPr="00DD2DBD">
        <w:rPr>
          <w:rFonts w:cstheme="minorHAnsi"/>
          <w:bCs/>
          <w:i/>
        </w:rPr>
        <w:t>„Jede Tipperin und jeder Tipper ist damit stiller Förderer des Gemeinwohls“</w:t>
      </w:r>
      <w:r w:rsidRPr="00CB32C1">
        <w:rPr>
          <w:rFonts w:cstheme="minorHAnsi"/>
          <w:bCs/>
        </w:rPr>
        <w:t>, betont Georg Wacker.</w:t>
      </w:r>
    </w:p>
    <w:p w14:paraId="22F6AE75" w14:textId="77777777" w:rsidR="00C07664" w:rsidRDefault="00C07664" w:rsidP="003C7995">
      <w:pPr>
        <w:spacing w:after="0"/>
        <w:jc w:val="both"/>
        <w:rPr>
          <w:rFonts w:cstheme="minorHAnsi"/>
          <w:b/>
          <w:bCs/>
        </w:rPr>
      </w:pPr>
    </w:p>
    <w:p w14:paraId="6C8F7E44" w14:textId="77777777" w:rsidR="00782B51" w:rsidRPr="004340E6" w:rsidRDefault="00782B51" w:rsidP="003C7995">
      <w:pPr>
        <w:spacing w:after="0"/>
        <w:jc w:val="both"/>
        <w:rPr>
          <w:rFonts w:cstheme="minorHAnsi"/>
          <w:b/>
          <w:bCs/>
        </w:rPr>
      </w:pPr>
      <w:r w:rsidRPr="004340E6">
        <w:rPr>
          <w:rFonts w:cstheme="minorHAnsi"/>
          <w:b/>
          <w:bCs/>
        </w:rPr>
        <w:t>Die Eröffnung der Freiluftgalerien</w:t>
      </w:r>
    </w:p>
    <w:p w14:paraId="57EBE6A5" w14:textId="7C5E15A6" w:rsidR="00B15C1D" w:rsidRPr="004340E6" w:rsidRDefault="00B15C1D" w:rsidP="003C7995">
      <w:pPr>
        <w:spacing w:after="0"/>
        <w:jc w:val="both"/>
        <w:rPr>
          <w:rFonts w:cstheme="minorHAnsi"/>
          <w:bCs/>
        </w:rPr>
      </w:pPr>
      <w:r w:rsidRPr="004340E6">
        <w:rPr>
          <w:rFonts w:cstheme="minorHAnsi"/>
          <w:bCs/>
        </w:rPr>
        <w:t>Am 16.03.</w:t>
      </w:r>
      <w:r w:rsidR="000D0D9D" w:rsidRPr="004340E6">
        <w:rPr>
          <w:rFonts w:cstheme="minorHAnsi"/>
          <w:bCs/>
        </w:rPr>
        <w:t>2021</w:t>
      </w:r>
      <w:r w:rsidRPr="004340E6">
        <w:rPr>
          <w:rFonts w:cstheme="minorHAnsi"/>
          <w:bCs/>
        </w:rPr>
        <w:t xml:space="preserve"> w</w:t>
      </w:r>
      <w:r w:rsidR="006C7A30">
        <w:rPr>
          <w:rFonts w:cstheme="minorHAnsi"/>
          <w:bCs/>
        </w:rPr>
        <w:t>urde</w:t>
      </w:r>
      <w:r w:rsidRPr="004340E6">
        <w:rPr>
          <w:rFonts w:cstheme="minorHAnsi"/>
          <w:bCs/>
        </w:rPr>
        <w:t xml:space="preserve"> die </w:t>
      </w:r>
      <w:r w:rsidR="00960272" w:rsidRPr="004340E6">
        <w:rPr>
          <w:rFonts w:cstheme="minorHAnsi"/>
          <w:bCs/>
        </w:rPr>
        <w:t xml:space="preserve">gesamte </w:t>
      </w:r>
      <w:r w:rsidRPr="004340E6">
        <w:rPr>
          <w:rFonts w:cstheme="minorHAnsi"/>
          <w:bCs/>
        </w:rPr>
        <w:t>Freiluftgalerie</w:t>
      </w:r>
      <w:r w:rsidR="000D0D9D" w:rsidRPr="004340E6">
        <w:rPr>
          <w:rFonts w:cstheme="minorHAnsi"/>
          <w:bCs/>
        </w:rPr>
        <w:t xml:space="preserve"> aufgebaut</w:t>
      </w:r>
      <w:r w:rsidR="00A54B36" w:rsidRPr="004340E6">
        <w:rPr>
          <w:rFonts w:cstheme="minorHAnsi"/>
          <w:bCs/>
        </w:rPr>
        <w:t xml:space="preserve">, </w:t>
      </w:r>
      <w:r w:rsidR="000D0D9D" w:rsidRPr="004340E6">
        <w:rPr>
          <w:rFonts w:cstheme="minorHAnsi"/>
          <w:bCs/>
        </w:rPr>
        <w:t>eine Eröffnung im gewohnten</w:t>
      </w:r>
      <w:r w:rsidRPr="004340E6">
        <w:rPr>
          <w:rFonts w:cstheme="minorHAnsi"/>
          <w:bCs/>
        </w:rPr>
        <w:t xml:space="preserve"> Rahmen wird es </w:t>
      </w:r>
      <w:r w:rsidR="00A54B36" w:rsidRPr="004340E6">
        <w:rPr>
          <w:rFonts w:cstheme="minorHAnsi"/>
          <w:bCs/>
        </w:rPr>
        <w:t xml:space="preserve">aufgrund der Corona-Einschränkungen </w:t>
      </w:r>
      <w:r w:rsidRPr="004340E6">
        <w:rPr>
          <w:rFonts w:cstheme="minorHAnsi"/>
          <w:bCs/>
        </w:rPr>
        <w:t>dieses Jahr leider nicht geben können.</w:t>
      </w:r>
    </w:p>
    <w:p w14:paraId="0FFC302B" w14:textId="3706F386" w:rsidR="00FB1B60" w:rsidRPr="004340E6" w:rsidRDefault="00B15C1D" w:rsidP="003C7995">
      <w:pPr>
        <w:spacing w:after="0"/>
        <w:jc w:val="both"/>
        <w:rPr>
          <w:rFonts w:cstheme="minorHAnsi"/>
        </w:rPr>
      </w:pPr>
      <w:r w:rsidRPr="004340E6">
        <w:rPr>
          <w:rFonts w:cstheme="minorHAnsi"/>
          <w:bCs/>
        </w:rPr>
        <w:t>Wie gewohnt werden</w:t>
      </w:r>
      <w:r w:rsidR="00FB1B60" w:rsidRPr="004340E6">
        <w:rPr>
          <w:rFonts w:cstheme="minorHAnsi"/>
          <w:bCs/>
        </w:rPr>
        <w:t xml:space="preserve"> die Aufnahmen </w:t>
      </w:r>
      <w:r w:rsidR="000D0D9D" w:rsidRPr="004340E6">
        <w:rPr>
          <w:rFonts w:cstheme="minorHAnsi"/>
          <w:bCs/>
        </w:rPr>
        <w:t>(Größe 150 cm x 200 cm) b</w:t>
      </w:r>
      <w:r w:rsidRPr="004340E6">
        <w:rPr>
          <w:rFonts w:cstheme="minorHAnsi"/>
          <w:bCs/>
        </w:rPr>
        <w:t xml:space="preserve">is zum 2. Oktober </w:t>
      </w:r>
      <w:r w:rsidR="000D0D9D" w:rsidRPr="004340E6">
        <w:rPr>
          <w:rFonts w:cstheme="minorHAnsi"/>
          <w:bCs/>
        </w:rPr>
        <w:t xml:space="preserve">2021 </w:t>
      </w:r>
      <w:r w:rsidR="00FB1B60" w:rsidRPr="004340E6">
        <w:rPr>
          <w:rFonts w:cstheme="minorHAnsi"/>
          <w:bCs/>
        </w:rPr>
        <w:t xml:space="preserve">die Seestraße schmücken und dann im Rahmen der Kulturnacht im Zunfthaus der </w:t>
      </w:r>
      <w:proofErr w:type="spellStart"/>
      <w:r w:rsidR="00FB1B60" w:rsidRPr="004340E6">
        <w:rPr>
          <w:rFonts w:cstheme="minorHAnsi"/>
          <w:bCs/>
        </w:rPr>
        <w:t>Narrizella</w:t>
      </w:r>
      <w:proofErr w:type="spellEnd"/>
      <w:r w:rsidR="00FB1B60" w:rsidRPr="004340E6">
        <w:rPr>
          <w:rFonts w:cstheme="minorHAnsi"/>
          <w:bCs/>
        </w:rPr>
        <w:t xml:space="preserve"> für 200</w:t>
      </w:r>
      <w:r w:rsidR="0067493D" w:rsidRPr="004340E6">
        <w:rPr>
          <w:rFonts w:cstheme="minorHAnsi"/>
          <w:bCs/>
        </w:rPr>
        <w:t>,00 €</w:t>
      </w:r>
      <w:r w:rsidR="00FB1B60" w:rsidRPr="004340E6">
        <w:rPr>
          <w:rFonts w:cstheme="minorHAnsi"/>
          <w:bCs/>
        </w:rPr>
        <w:t xml:space="preserve"> pro Bild verkauft. Der ein</w:t>
      </w:r>
      <w:r w:rsidR="0067493D" w:rsidRPr="004340E6">
        <w:rPr>
          <w:rFonts w:cstheme="minorHAnsi"/>
          <w:bCs/>
        </w:rPr>
        <w:t>e</w:t>
      </w:r>
      <w:r w:rsidR="00FB1B60" w:rsidRPr="004340E6">
        <w:rPr>
          <w:rFonts w:cstheme="minorHAnsi"/>
          <w:bCs/>
        </w:rPr>
        <w:t xml:space="preserve"> oder andere Interessent, der auf Nummer sichergehen will, kann sein Lieblingsbild bereits vorab per Sofortkauf für 500</w:t>
      </w:r>
      <w:r w:rsidR="0067493D" w:rsidRPr="004340E6">
        <w:rPr>
          <w:rFonts w:cstheme="minorHAnsi"/>
          <w:bCs/>
        </w:rPr>
        <w:t>,00 €</w:t>
      </w:r>
      <w:r w:rsidR="00FB1B60" w:rsidRPr="004340E6">
        <w:rPr>
          <w:rFonts w:cstheme="minorHAnsi"/>
          <w:bCs/>
        </w:rPr>
        <w:t xml:space="preserve"> erwerben. Wer sich </w:t>
      </w:r>
      <w:r w:rsidR="0067493D" w:rsidRPr="004340E6">
        <w:rPr>
          <w:rFonts w:cstheme="minorHAnsi"/>
          <w:bCs/>
        </w:rPr>
        <w:t>noch nicht für</w:t>
      </w:r>
      <w:r w:rsidR="00FB1B60" w:rsidRPr="004340E6">
        <w:rPr>
          <w:rFonts w:cstheme="minorHAnsi"/>
          <w:bCs/>
        </w:rPr>
        <w:t xml:space="preserve"> </w:t>
      </w:r>
      <w:r w:rsidR="00944203" w:rsidRPr="004340E6">
        <w:rPr>
          <w:rFonts w:cstheme="minorHAnsi"/>
          <w:bCs/>
        </w:rPr>
        <w:t xml:space="preserve">ein Bild </w:t>
      </w:r>
      <w:r w:rsidR="00FB1B60" w:rsidRPr="004340E6">
        <w:rPr>
          <w:rFonts w:cstheme="minorHAnsi"/>
          <w:bCs/>
        </w:rPr>
        <w:t>entscheiden kann hat ab</w:t>
      </w:r>
      <w:r w:rsidR="00FB1B60" w:rsidRPr="004340E6">
        <w:rPr>
          <w:rFonts w:cstheme="minorHAnsi"/>
        </w:rPr>
        <w:t xml:space="preserve"> Ende März </w:t>
      </w:r>
      <w:r w:rsidR="0067493D" w:rsidRPr="004340E6">
        <w:rPr>
          <w:rFonts w:cstheme="minorHAnsi"/>
        </w:rPr>
        <w:t xml:space="preserve">2021 </w:t>
      </w:r>
      <w:r w:rsidR="00FB1B60" w:rsidRPr="004340E6">
        <w:rPr>
          <w:rFonts w:cstheme="minorHAnsi"/>
        </w:rPr>
        <w:t>die Möglichkeit</w:t>
      </w:r>
      <w:r w:rsidR="0067493D" w:rsidRPr="004340E6">
        <w:rPr>
          <w:rFonts w:cstheme="minorHAnsi"/>
        </w:rPr>
        <w:t>,</w:t>
      </w:r>
      <w:r w:rsidR="00FB1B60" w:rsidRPr="004340E6">
        <w:rPr>
          <w:rFonts w:cstheme="minorHAnsi"/>
        </w:rPr>
        <w:t xml:space="preserve"> für 5,00 </w:t>
      </w:r>
      <w:r w:rsidR="0067493D" w:rsidRPr="004340E6">
        <w:rPr>
          <w:rFonts w:cstheme="minorHAnsi"/>
        </w:rPr>
        <w:t>€</w:t>
      </w:r>
      <w:r w:rsidR="00FB1B60" w:rsidRPr="004340E6">
        <w:rPr>
          <w:rFonts w:cstheme="minorHAnsi"/>
        </w:rPr>
        <w:t xml:space="preserve"> eine DIN A2</w:t>
      </w:r>
      <w:r w:rsidR="0067493D" w:rsidRPr="004340E6">
        <w:rPr>
          <w:rFonts w:cstheme="minorHAnsi"/>
        </w:rPr>
        <w:t>-</w:t>
      </w:r>
      <w:r w:rsidR="00FB1B60" w:rsidRPr="004340E6">
        <w:rPr>
          <w:rFonts w:cstheme="minorHAnsi"/>
        </w:rPr>
        <w:t xml:space="preserve">Collage aller Aufnahmen </w:t>
      </w:r>
      <w:r w:rsidR="00920A94">
        <w:rPr>
          <w:rFonts w:cstheme="minorHAnsi"/>
        </w:rPr>
        <w:t xml:space="preserve">oder für 12,00 € einen </w:t>
      </w:r>
      <w:r w:rsidR="00920A94" w:rsidRPr="00920A94">
        <w:rPr>
          <w:rFonts w:cstheme="minorHAnsi"/>
        </w:rPr>
        <w:t>Dauerkalender mit</w:t>
      </w:r>
      <w:r w:rsidR="00920A94">
        <w:rPr>
          <w:rFonts w:cstheme="minorHAnsi"/>
        </w:rPr>
        <w:t xml:space="preserve"> allen Motiven i</w:t>
      </w:r>
      <w:r w:rsidR="00FB1B60" w:rsidRPr="004340E6">
        <w:rPr>
          <w:rFonts w:cstheme="minorHAnsi"/>
        </w:rPr>
        <w:t>n der Geschäftsstelle der Aktionsgemeinschaft sowie der Tourist-Information zu erwerben.</w:t>
      </w:r>
      <w:r w:rsidR="00497F4C">
        <w:rPr>
          <w:rFonts w:cstheme="minorHAnsi"/>
        </w:rPr>
        <w:t xml:space="preserve">  </w:t>
      </w:r>
    </w:p>
    <w:p w14:paraId="58D0AE7F" w14:textId="77777777" w:rsidR="00C07664" w:rsidRDefault="00C07664" w:rsidP="003C7995">
      <w:pPr>
        <w:spacing w:after="0"/>
        <w:jc w:val="both"/>
        <w:rPr>
          <w:rFonts w:cstheme="minorHAnsi"/>
        </w:rPr>
      </w:pPr>
    </w:p>
    <w:p w14:paraId="58C325E9" w14:textId="77777777" w:rsidR="002A158B" w:rsidRPr="004340E6" w:rsidRDefault="00DD68DE" w:rsidP="003C7995">
      <w:pPr>
        <w:spacing w:after="0"/>
        <w:jc w:val="both"/>
        <w:rPr>
          <w:rFonts w:cstheme="minorHAnsi"/>
        </w:rPr>
      </w:pPr>
      <w:r w:rsidRPr="004340E6">
        <w:rPr>
          <w:rFonts w:cstheme="minorHAnsi"/>
        </w:rPr>
        <w:t>Die Hartschaumplatt</w:t>
      </w:r>
      <w:r w:rsidR="002A158B" w:rsidRPr="004340E6">
        <w:rPr>
          <w:rFonts w:cstheme="minorHAnsi"/>
        </w:rPr>
        <w:t>en der Dialektsprüche werden nicht verkauft.</w:t>
      </w:r>
    </w:p>
    <w:p w14:paraId="51924B70" w14:textId="77777777" w:rsidR="00C07664" w:rsidRDefault="00C07664" w:rsidP="003C7995">
      <w:pPr>
        <w:spacing w:after="0"/>
        <w:jc w:val="both"/>
        <w:rPr>
          <w:rFonts w:cstheme="minorHAnsi"/>
        </w:rPr>
      </w:pPr>
    </w:p>
    <w:p w14:paraId="7464E1D3" w14:textId="77777777" w:rsidR="00827059" w:rsidRDefault="00B15C1D" w:rsidP="003C7995">
      <w:pPr>
        <w:spacing w:after="0"/>
        <w:jc w:val="both"/>
        <w:rPr>
          <w:rFonts w:cstheme="minorHAnsi"/>
        </w:rPr>
      </w:pPr>
      <w:r w:rsidRPr="004340E6">
        <w:rPr>
          <w:rFonts w:cstheme="minorHAnsi"/>
        </w:rPr>
        <w:t xml:space="preserve">Der Zusammenschluss der Freiluftgalerie in der Seestraße und der Galerie in der Post-und </w:t>
      </w:r>
      <w:proofErr w:type="spellStart"/>
      <w:r w:rsidRPr="004340E6">
        <w:rPr>
          <w:rFonts w:cstheme="minorHAnsi"/>
        </w:rPr>
        <w:t>Höllstraße</w:t>
      </w:r>
      <w:proofErr w:type="spellEnd"/>
      <w:r w:rsidRPr="004340E6">
        <w:rPr>
          <w:rFonts w:cstheme="minorHAnsi"/>
        </w:rPr>
        <w:t xml:space="preserve"> - eine einmalige Symbiose.</w:t>
      </w:r>
    </w:p>
    <w:p w14:paraId="5D384932" w14:textId="77777777" w:rsidR="00C07664" w:rsidRPr="004340E6" w:rsidRDefault="00C07664" w:rsidP="003C7995">
      <w:pPr>
        <w:spacing w:after="0"/>
        <w:jc w:val="both"/>
        <w:rPr>
          <w:rFonts w:cstheme="minorHAnsi"/>
        </w:rPr>
      </w:pPr>
    </w:p>
    <w:p w14:paraId="535CF295" w14:textId="182765C9" w:rsidR="00827059" w:rsidRPr="004340E6" w:rsidRDefault="00827059" w:rsidP="003A4BB3">
      <w:pPr>
        <w:spacing w:after="0"/>
        <w:jc w:val="both"/>
        <w:rPr>
          <w:rFonts w:cstheme="minorHAnsi"/>
        </w:rPr>
      </w:pPr>
      <w:r w:rsidRPr="004340E6">
        <w:rPr>
          <w:rFonts w:cstheme="minorHAnsi"/>
          <w:i/>
        </w:rPr>
        <w:t>„Wir freuen uns sehr</w:t>
      </w:r>
      <w:r w:rsidR="0067493D" w:rsidRPr="004340E6">
        <w:rPr>
          <w:rFonts w:cstheme="minorHAnsi"/>
          <w:i/>
        </w:rPr>
        <w:t>,</w:t>
      </w:r>
      <w:r w:rsidRPr="004340E6">
        <w:rPr>
          <w:rFonts w:cstheme="minorHAnsi"/>
          <w:i/>
        </w:rPr>
        <w:t xml:space="preserve"> mit den vielen tollen Aufnahmen die Vielfalt unserer Stadt und der sechs Ortsteile aufzeigen und somit auch unseren Teil zum Programm der He</w:t>
      </w:r>
      <w:r w:rsidR="0067493D" w:rsidRPr="004340E6">
        <w:rPr>
          <w:rFonts w:cstheme="minorHAnsi"/>
          <w:i/>
        </w:rPr>
        <w:t>imattage Baden-Württemberg bei</w:t>
      </w:r>
      <w:r w:rsidRPr="004340E6">
        <w:rPr>
          <w:rFonts w:cstheme="minorHAnsi"/>
          <w:i/>
        </w:rPr>
        <w:t>tragen</w:t>
      </w:r>
      <w:r w:rsidR="0067493D" w:rsidRPr="004340E6">
        <w:rPr>
          <w:rFonts w:cstheme="minorHAnsi"/>
          <w:i/>
        </w:rPr>
        <w:t xml:space="preserve"> zu können</w:t>
      </w:r>
      <w:r w:rsidRPr="004340E6">
        <w:rPr>
          <w:rFonts w:cstheme="minorHAnsi"/>
          <w:i/>
        </w:rPr>
        <w:t>“</w:t>
      </w:r>
      <w:r w:rsidRPr="004340E6">
        <w:rPr>
          <w:rFonts w:cstheme="minorHAnsi"/>
        </w:rPr>
        <w:t xml:space="preserve"> erklärt Stefan Heck, der Leiter des Arbeitskreises. </w:t>
      </w:r>
      <w:r w:rsidR="009844DE">
        <w:rPr>
          <w:rFonts w:cstheme="minorHAnsi"/>
        </w:rPr>
        <w:t>Sein</w:t>
      </w:r>
      <w:r w:rsidR="003A4BB3">
        <w:rPr>
          <w:rFonts w:cstheme="minorHAnsi"/>
        </w:rPr>
        <w:t xml:space="preserve"> Dank gilt </w:t>
      </w:r>
      <w:r w:rsidR="009844DE">
        <w:rPr>
          <w:rFonts w:cstheme="minorHAnsi"/>
        </w:rPr>
        <w:t>den Sponsoren</w:t>
      </w:r>
      <w:r w:rsidR="009844DE" w:rsidRPr="009844DE">
        <w:rPr>
          <w:rFonts w:cstheme="minorHAnsi"/>
        </w:rPr>
        <w:t xml:space="preserve"> </w:t>
      </w:r>
      <w:r w:rsidR="009844DE">
        <w:rPr>
          <w:rFonts w:cstheme="minorHAnsi"/>
        </w:rPr>
        <w:t xml:space="preserve">– die </w:t>
      </w:r>
      <w:r w:rsidR="009844DE" w:rsidRPr="003A4BB3">
        <w:rPr>
          <w:rFonts w:cstheme="minorHAnsi"/>
        </w:rPr>
        <w:t>Stadtwerke Radolfzell</w:t>
      </w:r>
      <w:r w:rsidR="009844DE">
        <w:rPr>
          <w:rFonts w:cstheme="minorHAnsi"/>
        </w:rPr>
        <w:t xml:space="preserve">, die </w:t>
      </w:r>
      <w:r w:rsidR="009844DE" w:rsidRPr="003A4BB3">
        <w:rPr>
          <w:rFonts w:cstheme="minorHAnsi"/>
        </w:rPr>
        <w:t>Sparkasse Hegau-Bodensee</w:t>
      </w:r>
      <w:r w:rsidR="009844DE">
        <w:rPr>
          <w:rFonts w:cstheme="minorHAnsi"/>
        </w:rPr>
        <w:t xml:space="preserve">, die </w:t>
      </w:r>
      <w:r w:rsidR="009844DE" w:rsidRPr="003A4BB3">
        <w:rPr>
          <w:rFonts w:cstheme="minorHAnsi"/>
        </w:rPr>
        <w:t>Schlosserei Repnik</w:t>
      </w:r>
      <w:r w:rsidR="009844DE">
        <w:rPr>
          <w:rFonts w:cstheme="minorHAnsi"/>
        </w:rPr>
        <w:t xml:space="preserve"> sowie </w:t>
      </w:r>
      <w:r w:rsidR="009844DE" w:rsidRPr="003A4BB3">
        <w:rPr>
          <w:rFonts w:cstheme="minorHAnsi"/>
        </w:rPr>
        <w:t>Hafner Schuhe</w:t>
      </w:r>
      <w:r w:rsidR="009844DE">
        <w:rPr>
          <w:rFonts w:cstheme="minorHAnsi"/>
        </w:rPr>
        <w:t>, mit deren Unterstützung die Freiluftgalerie „aufgehängt und hochgesehen“ in der Seestraße auch in diesem Jahr wieder umgesetzt werden konnte</w:t>
      </w:r>
      <w:r w:rsidR="008924C3">
        <w:rPr>
          <w:rFonts w:cstheme="minorHAnsi"/>
        </w:rPr>
        <w:t>.</w:t>
      </w:r>
    </w:p>
    <w:p w14:paraId="2FD31BCA" w14:textId="77777777" w:rsidR="00827059" w:rsidRPr="004340E6" w:rsidRDefault="00827059" w:rsidP="003C799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0DDF02B" w14:textId="77777777" w:rsidR="00C07664" w:rsidRDefault="00C07664" w:rsidP="003C799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538F04" w14:textId="77777777" w:rsidR="00827059" w:rsidRPr="001919EC" w:rsidRDefault="00827059" w:rsidP="003C799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919EC">
        <w:rPr>
          <w:rFonts w:asciiTheme="minorHAnsi" w:hAnsiTheme="minorHAnsi" w:cstheme="minorHAnsi"/>
          <w:b/>
          <w:bCs/>
          <w:color w:val="auto"/>
          <w:sz w:val="22"/>
          <w:szCs w:val="22"/>
        </w:rPr>
        <w:t>WEITERE INFORMATIONEN &amp;</w:t>
      </w:r>
      <w:r w:rsidR="0067493D" w:rsidRPr="001919E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KONTAKTE:</w:t>
      </w:r>
    </w:p>
    <w:p w14:paraId="39A26DC9" w14:textId="77777777" w:rsidR="00827059" w:rsidRPr="001919EC" w:rsidRDefault="00827059" w:rsidP="003C799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5A9010" w14:textId="77777777" w:rsidR="0067493D" w:rsidRPr="001919EC" w:rsidRDefault="00827059" w:rsidP="003C79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919EC">
        <w:rPr>
          <w:rFonts w:asciiTheme="minorHAnsi" w:hAnsiTheme="minorHAnsi" w:cstheme="minorHAnsi"/>
          <w:color w:val="auto"/>
          <w:sz w:val="22"/>
          <w:szCs w:val="22"/>
        </w:rPr>
        <w:t>Akti</w:t>
      </w:r>
      <w:r w:rsidR="0067493D" w:rsidRPr="001919EC">
        <w:rPr>
          <w:rFonts w:asciiTheme="minorHAnsi" w:hAnsiTheme="minorHAnsi" w:cstheme="minorHAnsi"/>
          <w:color w:val="auto"/>
          <w:sz w:val="22"/>
          <w:szCs w:val="22"/>
        </w:rPr>
        <w:t>onsgemeinschaft Radolfzell e.V.:</w:t>
      </w:r>
    </w:p>
    <w:p w14:paraId="585579B2" w14:textId="77777777" w:rsidR="00827059" w:rsidRPr="001919EC" w:rsidRDefault="00827059" w:rsidP="003C79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919EC">
        <w:rPr>
          <w:rFonts w:asciiTheme="minorHAnsi" w:hAnsiTheme="minorHAnsi" w:cstheme="minorHAnsi"/>
          <w:color w:val="auto"/>
          <w:sz w:val="22"/>
          <w:szCs w:val="22"/>
        </w:rPr>
        <w:t xml:space="preserve">Beate Grünwald und Suse Schad, Seestraße 41, 78315 Radolfzell am Bodensee, </w:t>
      </w:r>
      <w:r w:rsidR="0067493D" w:rsidRPr="001919EC">
        <w:rPr>
          <w:rFonts w:asciiTheme="minorHAnsi" w:hAnsiTheme="minorHAnsi" w:cstheme="minorHAnsi"/>
          <w:color w:val="auto"/>
          <w:sz w:val="22"/>
          <w:szCs w:val="22"/>
        </w:rPr>
        <w:br/>
        <w:t>Telefon</w:t>
      </w:r>
      <w:r w:rsidRPr="001919EC">
        <w:rPr>
          <w:rFonts w:asciiTheme="minorHAnsi" w:hAnsiTheme="minorHAnsi" w:cstheme="minorHAnsi"/>
          <w:color w:val="auto"/>
          <w:sz w:val="22"/>
          <w:szCs w:val="22"/>
        </w:rPr>
        <w:t xml:space="preserve">: 07732/9407094 (vormittags); info@aktionsgemeinschaft-radolfzell.de </w:t>
      </w:r>
      <w:hyperlink r:id="rId6" w:history="1">
        <w:r w:rsidRPr="001919EC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www.aktionsgemeinschaft-radolfzell.de</w:t>
        </w:r>
      </w:hyperlink>
      <w:r w:rsidRPr="001919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A913B" w14:textId="77777777" w:rsidR="00827059" w:rsidRPr="001919EC" w:rsidRDefault="00827059" w:rsidP="003C79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6127009" w14:textId="77777777" w:rsidR="00827059" w:rsidRPr="001919EC" w:rsidRDefault="00827059" w:rsidP="003C7995">
      <w:pPr>
        <w:spacing w:after="0"/>
        <w:rPr>
          <w:rFonts w:cstheme="minorHAnsi"/>
          <w:bCs/>
        </w:rPr>
      </w:pPr>
      <w:r w:rsidRPr="001919EC">
        <w:rPr>
          <w:rFonts w:cstheme="minorHAnsi"/>
        </w:rPr>
        <w:t>Tourismus- und Stadtmarketing Radolfzell GmbH, Kirchgasse 3</w:t>
      </w:r>
      <w:r w:rsidR="0067493D" w:rsidRPr="001919EC">
        <w:rPr>
          <w:rFonts w:cstheme="minorHAnsi"/>
        </w:rPr>
        <w:t>0, 78315 Radolfzell am Bodensee:</w:t>
      </w:r>
      <w:r w:rsidR="00BD4A9C" w:rsidRPr="001919EC">
        <w:rPr>
          <w:rFonts w:cstheme="minorHAnsi"/>
        </w:rPr>
        <w:t xml:space="preserve"> </w:t>
      </w:r>
      <w:r w:rsidR="0067493D" w:rsidRPr="001919EC">
        <w:rPr>
          <w:rFonts w:cstheme="minorHAnsi"/>
        </w:rPr>
        <w:t>Telefon</w:t>
      </w:r>
      <w:r w:rsidRPr="001919EC">
        <w:rPr>
          <w:rFonts w:cstheme="minorHAnsi"/>
        </w:rPr>
        <w:t>: 07732/81-50</w:t>
      </w:r>
      <w:r w:rsidR="00BD4A9C" w:rsidRPr="001919EC">
        <w:rPr>
          <w:rFonts w:cstheme="minorHAnsi"/>
        </w:rPr>
        <w:t>0</w:t>
      </w:r>
      <w:r w:rsidRPr="001919EC">
        <w:rPr>
          <w:rFonts w:cstheme="minorHAnsi"/>
        </w:rPr>
        <w:t xml:space="preserve">; info@radolfzell-tourismus.de, </w:t>
      </w:r>
      <w:hyperlink r:id="rId7" w:history="1">
        <w:r w:rsidRPr="001919EC">
          <w:rPr>
            <w:rStyle w:val="Hyperlink"/>
            <w:rFonts w:cstheme="minorHAnsi"/>
            <w:color w:val="auto"/>
          </w:rPr>
          <w:t>www.radolfzell-tourismus.de</w:t>
        </w:r>
      </w:hyperlink>
    </w:p>
    <w:sectPr w:rsidR="00827059" w:rsidRPr="001919EC" w:rsidSect="000F1DEC">
      <w:headerReference w:type="default" r:id="rId8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B96B" w16cex:dateUtc="2021-03-09T08:07:00Z"/>
  <w16cex:commentExtensible w16cex:durableId="23F1BA0E" w16cex:dateUtc="2021-03-09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014832" w16cid:durableId="23F1B96B"/>
  <w16cid:commentId w16cid:paraId="258548F1" w16cid:durableId="23F1BA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D6C37" w14:textId="77777777" w:rsidR="006E0B14" w:rsidRDefault="006E0B14" w:rsidP="004340E6">
      <w:pPr>
        <w:spacing w:after="0" w:line="240" w:lineRule="auto"/>
      </w:pPr>
      <w:r>
        <w:separator/>
      </w:r>
    </w:p>
  </w:endnote>
  <w:endnote w:type="continuationSeparator" w:id="0">
    <w:p w14:paraId="750AC4E0" w14:textId="77777777" w:rsidR="006E0B14" w:rsidRDefault="006E0B14" w:rsidP="0043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11DAF" w14:textId="77777777" w:rsidR="006E0B14" w:rsidRDefault="006E0B14" w:rsidP="004340E6">
      <w:pPr>
        <w:spacing w:after="0" w:line="240" w:lineRule="auto"/>
      </w:pPr>
      <w:r>
        <w:separator/>
      </w:r>
    </w:p>
  </w:footnote>
  <w:footnote w:type="continuationSeparator" w:id="0">
    <w:p w14:paraId="333F5195" w14:textId="77777777" w:rsidR="006E0B14" w:rsidRDefault="006E0B14" w:rsidP="0043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1965" w14:textId="3A7093AA" w:rsidR="004340E6" w:rsidRDefault="00790271">
    <w:pPr>
      <w:pStyle w:val="Kopfzeile"/>
    </w:pPr>
    <w:r w:rsidRPr="0079027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7B753FD" wp14:editId="1B58010C">
          <wp:simplePos x="0" y="0"/>
          <wp:positionH relativeFrom="column">
            <wp:posOffset>4157980</wp:posOffset>
          </wp:positionH>
          <wp:positionV relativeFrom="paragraph">
            <wp:posOffset>-33655</wp:posOffset>
          </wp:positionV>
          <wp:extent cx="1771650" cy="1157666"/>
          <wp:effectExtent l="0" t="0" r="0" b="4445"/>
          <wp:wrapNone/>
          <wp:docPr id="1" name="Grafik 1" descr="S:\8.10 Bilder\8.10.020 Logos\2_Heimattage 2021\Heimattage_2021_Radolfze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8.10 Bilder\8.10.020 Logos\2_Heimattage 2021\Heimattage_2021_Radolfzel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5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0E6" w:rsidRPr="004340E6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6066D7C" wp14:editId="0B0A8CC4">
          <wp:simplePos x="0" y="0"/>
          <wp:positionH relativeFrom="column">
            <wp:posOffset>0</wp:posOffset>
          </wp:positionH>
          <wp:positionV relativeFrom="paragraph">
            <wp:posOffset>220345</wp:posOffset>
          </wp:positionV>
          <wp:extent cx="1329690" cy="467995"/>
          <wp:effectExtent l="0" t="0" r="3810" b="8255"/>
          <wp:wrapTight wrapText="bothSides">
            <wp:wrapPolygon edited="0">
              <wp:start x="0" y="0"/>
              <wp:lineTo x="0" y="21102"/>
              <wp:lineTo x="21352" y="21102"/>
              <wp:lineTo x="21352" y="0"/>
              <wp:lineTo x="0" y="0"/>
            </wp:wrapPolygon>
          </wp:wrapTight>
          <wp:docPr id="19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61"/>
    <w:rsid w:val="000055BA"/>
    <w:rsid w:val="000D0D9D"/>
    <w:rsid w:val="000F1DEC"/>
    <w:rsid w:val="00136117"/>
    <w:rsid w:val="001919EC"/>
    <w:rsid w:val="001D67C8"/>
    <w:rsid w:val="0022768E"/>
    <w:rsid w:val="002A158B"/>
    <w:rsid w:val="003246B3"/>
    <w:rsid w:val="003A4B16"/>
    <w:rsid w:val="003A4BB3"/>
    <w:rsid w:val="003C4B24"/>
    <w:rsid w:val="003C7995"/>
    <w:rsid w:val="003D3623"/>
    <w:rsid w:val="004340E6"/>
    <w:rsid w:val="00485833"/>
    <w:rsid w:val="00497F4C"/>
    <w:rsid w:val="004C6702"/>
    <w:rsid w:val="00531FAC"/>
    <w:rsid w:val="005B5616"/>
    <w:rsid w:val="005E3A29"/>
    <w:rsid w:val="00672771"/>
    <w:rsid w:val="0067493D"/>
    <w:rsid w:val="006C7A30"/>
    <w:rsid w:val="006E0B14"/>
    <w:rsid w:val="00774D97"/>
    <w:rsid w:val="00782B51"/>
    <w:rsid w:val="00790271"/>
    <w:rsid w:val="00827059"/>
    <w:rsid w:val="00861E24"/>
    <w:rsid w:val="008924C3"/>
    <w:rsid w:val="00920A94"/>
    <w:rsid w:val="00944203"/>
    <w:rsid w:val="00960272"/>
    <w:rsid w:val="009844DE"/>
    <w:rsid w:val="00A54B36"/>
    <w:rsid w:val="00A7120F"/>
    <w:rsid w:val="00A7731F"/>
    <w:rsid w:val="00AC2C17"/>
    <w:rsid w:val="00B15C1D"/>
    <w:rsid w:val="00B67403"/>
    <w:rsid w:val="00BD4A9C"/>
    <w:rsid w:val="00C07664"/>
    <w:rsid w:val="00CB32C1"/>
    <w:rsid w:val="00CC58CF"/>
    <w:rsid w:val="00CE794F"/>
    <w:rsid w:val="00D74EF6"/>
    <w:rsid w:val="00DD2DBD"/>
    <w:rsid w:val="00DD68DE"/>
    <w:rsid w:val="00E222F1"/>
    <w:rsid w:val="00EC3C2A"/>
    <w:rsid w:val="00F81061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50BDAA"/>
  <w15:docId w15:val="{DBEA13D2-63FC-4B38-8365-94FE244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81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copre1">
    <w:name w:val="acopre1"/>
    <w:basedOn w:val="Absatz-Standardschriftart"/>
    <w:rsid w:val="00CC58CF"/>
  </w:style>
  <w:style w:type="character" w:styleId="Hyperlink">
    <w:name w:val="Hyperlink"/>
    <w:basedOn w:val="Absatz-Standardschriftart"/>
    <w:uiPriority w:val="99"/>
    <w:unhideWhenUsed/>
    <w:rsid w:val="0082705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0E6"/>
  </w:style>
  <w:style w:type="paragraph" w:styleId="Fuzeile">
    <w:name w:val="footer"/>
    <w:basedOn w:val="Standard"/>
    <w:link w:val="FuzeileZchn"/>
    <w:uiPriority w:val="99"/>
    <w:unhideWhenUsed/>
    <w:rsid w:val="0043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40E6"/>
  </w:style>
  <w:style w:type="character" w:styleId="Kommentarzeichen">
    <w:name w:val="annotation reference"/>
    <w:basedOn w:val="Absatz-Standardschriftart"/>
    <w:uiPriority w:val="99"/>
    <w:semiHidden/>
    <w:unhideWhenUsed/>
    <w:rsid w:val="00497F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7F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7F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7F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7F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dolfzell-tourismu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tionsgemeinschaft-radolfzell.de" TargetMode="Externa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Radolfzell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Wessner Anke</dc:creator>
  <cp:lastModifiedBy>Sabine Hellner</cp:lastModifiedBy>
  <cp:revision>20</cp:revision>
  <dcterms:created xsi:type="dcterms:W3CDTF">2021-03-09T14:16:00Z</dcterms:created>
  <dcterms:modified xsi:type="dcterms:W3CDTF">2021-03-17T08:09:00Z</dcterms:modified>
</cp:coreProperties>
</file>