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2A" w:rsidRPr="00E6517F" w:rsidRDefault="00AE322A" w:rsidP="00AE322A">
      <w:pPr>
        <w:rPr>
          <w:rFonts w:ascii="Arial" w:hAnsi="Arial" w:cs="Arial"/>
          <w:color w:val="404040"/>
        </w:rPr>
      </w:pPr>
    </w:p>
    <w:p w:rsidR="00AE322A" w:rsidRPr="00E6517F" w:rsidRDefault="00AE322A" w:rsidP="00AE322A">
      <w:pPr>
        <w:rPr>
          <w:rFonts w:ascii="Arial" w:hAnsi="Arial" w:cs="Arial"/>
          <w:color w:val="404040"/>
        </w:rPr>
      </w:pPr>
    </w:p>
    <w:p w:rsidR="00AE322A" w:rsidRPr="00E6517F" w:rsidRDefault="00E6517F" w:rsidP="00AE322A">
      <w:pPr>
        <w:rPr>
          <w:rFonts w:ascii="Arial" w:hAnsi="Arial" w:cs="Arial"/>
          <w:color w:val="404040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0591" wp14:editId="5F315D59">
                <wp:simplePos x="0" y="0"/>
                <wp:positionH relativeFrom="column">
                  <wp:posOffset>3856083</wp:posOffset>
                </wp:positionH>
                <wp:positionV relativeFrom="paragraph">
                  <wp:posOffset>52070</wp:posOffset>
                </wp:positionV>
                <wp:extent cx="2486025" cy="647700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4D" w:rsidRPr="00E6517F" w:rsidRDefault="0084104D" w:rsidP="00E6517F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E6517F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Pressemitteilung</w:t>
                            </w:r>
                          </w:p>
                          <w:p w:rsidR="0084104D" w:rsidRPr="00E6517F" w:rsidRDefault="0084104D" w:rsidP="00E6517F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E6517F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Tourismus- und Stadtmarketing Radolfzell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B059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03.65pt;margin-top:4.1pt;width:19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" stroked="f">
                <v:textbox>
                  <w:txbxContent>
                    <w:p w:rsidR="0084104D" w:rsidRPr="00E6517F" w:rsidRDefault="0084104D" w:rsidP="00E6517F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E6517F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Pressemitteilung</w:t>
                      </w:r>
                    </w:p>
                    <w:p w:rsidR="0084104D" w:rsidRPr="00E6517F" w:rsidRDefault="0084104D" w:rsidP="00E6517F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E6517F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Tourismus- und Stadtmarketing Radolfzell GmbH</w:t>
                      </w:r>
                    </w:p>
                  </w:txbxContent>
                </v:textbox>
              </v:shape>
            </w:pict>
          </mc:Fallback>
        </mc:AlternateContent>
      </w:r>
    </w:p>
    <w:p w:rsidR="00AE322A" w:rsidRPr="00E6517F" w:rsidRDefault="00AE322A" w:rsidP="00AE322A">
      <w:pPr>
        <w:rPr>
          <w:rFonts w:ascii="Arial" w:hAnsi="Arial" w:cs="Arial"/>
          <w:color w:val="404040"/>
        </w:rPr>
      </w:pPr>
    </w:p>
    <w:p w:rsidR="00006A85" w:rsidRPr="00E6517F" w:rsidRDefault="00006A85" w:rsidP="00AE322A">
      <w:pPr>
        <w:pStyle w:val="KeinLeerraum"/>
        <w:rPr>
          <w:rFonts w:ascii="Arial" w:hAnsi="Arial" w:cs="Arial"/>
          <w:color w:val="404040"/>
          <w:sz w:val="22"/>
          <w:szCs w:val="22"/>
        </w:rPr>
      </w:pPr>
    </w:p>
    <w:p w:rsidR="0055590C" w:rsidRPr="00E6517F" w:rsidRDefault="0055590C" w:rsidP="00AE322A">
      <w:pPr>
        <w:pStyle w:val="KeinLeerraum"/>
        <w:rPr>
          <w:rFonts w:ascii="Arial" w:hAnsi="Arial" w:cs="Arial"/>
          <w:color w:val="404040"/>
          <w:sz w:val="22"/>
          <w:szCs w:val="22"/>
        </w:rPr>
      </w:pPr>
    </w:p>
    <w:p w:rsidR="00E6517F" w:rsidRDefault="00E6517F" w:rsidP="0055590C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E6517F" w:rsidRPr="00B46B82" w:rsidRDefault="00B46B82" w:rsidP="0055590C">
      <w:pPr>
        <w:pStyle w:val="KeinLeerraum"/>
        <w:rPr>
          <w:rFonts w:ascii="Arial" w:hAnsi="Arial" w:cs="Arial"/>
          <w:b/>
          <w:sz w:val="28"/>
          <w:szCs w:val="28"/>
        </w:rPr>
      </w:pPr>
      <w:proofErr w:type="spellStart"/>
      <w:r w:rsidRPr="00B46B82">
        <w:rPr>
          <w:rFonts w:ascii="Arial" w:hAnsi="Arial" w:cs="Arial"/>
          <w:b/>
          <w:sz w:val="28"/>
          <w:szCs w:val="28"/>
        </w:rPr>
        <w:t>Radolfzeller</w:t>
      </w:r>
      <w:proofErr w:type="spellEnd"/>
      <w:r w:rsidRPr="00B46B82">
        <w:rPr>
          <w:rFonts w:ascii="Arial" w:hAnsi="Arial" w:cs="Arial"/>
          <w:b/>
          <w:sz w:val="28"/>
          <w:szCs w:val="28"/>
        </w:rPr>
        <w:t xml:space="preserve"> Veranstaltungshighlights in 2020</w:t>
      </w:r>
    </w:p>
    <w:p w:rsidR="0055590C" w:rsidRPr="00B46B82" w:rsidRDefault="0055590C" w:rsidP="0055590C">
      <w:pPr>
        <w:pStyle w:val="KeinLeerraum"/>
        <w:rPr>
          <w:rFonts w:ascii="Arial" w:hAnsi="Arial" w:cs="Arial"/>
          <w:b/>
          <w:sz w:val="24"/>
          <w:szCs w:val="24"/>
        </w:rPr>
      </w:pPr>
      <w:r w:rsidRPr="00B46B82">
        <w:rPr>
          <w:rFonts w:ascii="Arial" w:hAnsi="Arial" w:cs="Arial"/>
          <w:b/>
          <w:sz w:val="24"/>
          <w:szCs w:val="24"/>
        </w:rPr>
        <w:t xml:space="preserve">Anmeldestart </w:t>
      </w:r>
      <w:r w:rsidR="00B46B82" w:rsidRPr="00B46B82">
        <w:rPr>
          <w:rFonts w:ascii="Arial" w:hAnsi="Arial" w:cs="Arial"/>
          <w:b/>
          <w:sz w:val="24"/>
          <w:szCs w:val="24"/>
        </w:rPr>
        <w:t xml:space="preserve">für </w:t>
      </w:r>
      <w:r w:rsidR="004B7F48">
        <w:rPr>
          <w:rFonts w:ascii="Arial" w:hAnsi="Arial" w:cs="Arial"/>
          <w:b/>
          <w:sz w:val="24"/>
          <w:szCs w:val="24"/>
        </w:rPr>
        <w:t>Kräutermarkt, Abendmarkt</w:t>
      </w:r>
      <w:r w:rsidR="00B46B82" w:rsidRPr="00B46B82">
        <w:rPr>
          <w:rFonts w:ascii="Arial" w:hAnsi="Arial" w:cs="Arial"/>
          <w:b/>
          <w:sz w:val="24"/>
          <w:szCs w:val="24"/>
        </w:rPr>
        <w:t xml:space="preserve"> und Altstadtfest</w:t>
      </w:r>
    </w:p>
    <w:p w:rsidR="00580A3D" w:rsidRDefault="00232DA1" w:rsidP="0055590C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Tourismus- und Stadtmarketing Radolfzell GmbH</w:t>
      </w:r>
      <w:r w:rsidR="004B7F48">
        <w:rPr>
          <w:rFonts w:ascii="Arial" w:hAnsi="Arial" w:cs="Arial"/>
          <w:sz w:val="22"/>
          <w:szCs w:val="22"/>
        </w:rPr>
        <w:t xml:space="preserve"> (TSR) </w:t>
      </w:r>
      <w:r>
        <w:rPr>
          <w:rFonts w:ascii="Arial" w:hAnsi="Arial" w:cs="Arial"/>
          <w:sz w:val="22"/>
          <w:szCs w:val="22"/>
        </w:rPr>
        <w:t>ist Veranstalter verschiedener Feste und Märkte in Radolfzell</w:t>
      </w:r>
      <w:r w:rsidR="004B7F48">
        <w:rPr>
          <w:rFonts w:ascii="Arial" w:hAnsi="Arial" w:cs="Arial"/>
          <w:sz w:val="22"/>
          <w:szCs w:val="22"/>
        </w:rPr>
        <w:t xml:space="preserve"> am Bodensee</w:t>
      </w:r>
      <w:r w:rsidR="00580A3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Die erfolgreichen Formate haben in den letzten Jahren steigende Besucherzahlen verzeichnet und wurden von der TSR kontinuierlich auf- und ausgebaut. </w:t>
      </w:r>
      <w:r w:rsidR="00580A3D">
        <w:rPr>
          <w:rFonts w:ascii="Arial" w:hAnsi="Arial" w:cs="Arial"/>
          <w:sz w:val="22"/>
          <w:szCs w:val="22"/>
        </w:rPr>
        <w:t xml:space="preserve">Damit trägt die TSR zur Belebung der Innenstadt bei. </w:t>
      </w:r>
    </w:p>
    <w:p w:rsidR="0074481A" w:rsidRDefault="00232DA1" w:rsidP="0055590C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für die Saison 2020 wurde weiter am Angebot gefeilt – so wird der Abendmarkt um zwei Wochen verlängert und der Schokoladenmarkt soll </w:t>
      </w:r>
      <w:proofErr w:type="gramStart"/>
      <w:r>
        <w:rPr>
          <w:rFonts w:ascii="Arial" w:hAnsi="Arial" w:cs="Arial"/>
          <w:sz w:val="22"/>
          <w:szCs w:val="22"/>
        </w:rPr>
        <w:t>weiter wachsen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74481A">
        <w:rPr>
          <w:rFonts w:ascii="Arial" w:hAnsi="Arial" w:cs="Arial"/>
          <w:sz w:val="22"/>
          <w:szCs w:val="22"/>
        </w:rPr>
        <w:t>Ab sofort können sich interessierte Standbetreiber für folgende Veranstaltungen anmelden:</w:t>
      </w:r>
    </w:p>
    <w:p w:rsidR="0055590C" w:rsidRPr="00F14F72" w:rsidRDefault="0055590C" w:rsidP="0055590C">
      <w:pPr>
        <w:jc w:val="both"/>
        <w:rPr>
          <w:rFonts w:ascii="Arial" w:hAnsi="Arial" w:cs="Arial"/>
          <w:b/>
        </w:rPr>
      </w:pPr>
      <w:r w:rsidRPr="004A5F25">
        <w:rPr>
          <w:rFonts w:ascii="Arial" w:hAnsi="Arial" w:cs="Arial"/>
        </w:rPr>
        <w:t>Der</w:t>
      </w:r>
      <w:r w:rsidRPr="004A5F25">
        <w:rPr>
          <w:rFonts w:ascii="Arial" w:hAnsi="Arial" w:cs="Arial"/>
          <w:b/>
        </w:rPr>
        <w:t xml:space="preserve"> </w:t>
      </w:r>
      <w:r w:rsidR="003407FD">
        <w:rPr>
          <w:rFonts w:ascii="Arial" w:hAnsi="Arial" w:cs="Arial"/>
          <w:b/>
        </w:rPr>
        <w:t>1</w:t>
      </w:r>
      <w:r w:rsidR="00E46895">
        <w:rPr>
          <w:rFonts w:ascii="Arial" w:hAnsi="Arial" w:cs="Arial"/>
          <w:b/>
        </w:rPr>
        <w:t>6</w:t>
      </w:r>
      <w:r w:rsidR="004A5F25" w:rsidRPr="004A5F25">
        <w:rPr>
          <w:rFonts w:ascii="Arial" w:hAnsi="Arial" w:cs="Arial"/>
          <w:b/>
        </w:rPr>
        <w:t>.</w:t>
      </w:r>
      <w:r w:rsidR="0084104D" w:rsidRPr="004A5F25">
        <w:rPr>
          <w:rFonts w:ascii="Arial" w:hAnsi="Arial" w:cs="Arial"/>
          <w:b/>
        </w:rPr>
        <w:t xml:space="preserve"> Radolfzeller </w:t>
      </w:r>
      <w:r w:rsidRPr="004A5F25">
        <w:rPr>
          <w:rFonts w:ascii="Arial" w:hAnsi="Arial" w:cs="Arial"/>
          <w:b/>
        </w:rPr>
        <w:t xml:space="preserve">Kräutermarkt </w:t>
      </w:r>
      <w:r w:rsidRPr="004A5F25">
        <w:rPr>
          <w:rFonts w:ascii="Arial" w:hAnsi="Arial" w:cs="Arial"/>
        </w:rPr>
        <w:t xml:space="preserve">findet am </w:t>
      </w:r>
      <w:r w:rsidRPr="004A5F25">
        <w:rPr>
          <w:rFonts w:ascii="Arial" w:hAnsi="Arial" w:cs="Arial"/>
          <w:b/>
        </w:rPr>
        <w:t xml:space="preserve">Samstag, </w:t>
      </w:r>
      <w:r w:rsidR="00E46895">
        <w:rPr>
          <w:rFonts w:ascii="Arial" w:hAnsi="Arial" w:cs="Arial"/>
          <w:b/>
        </w:rPr>
        <w:t>16</w:t>
      </w:r>
      <w:r w:rsidRPr="004A5F25">
        <w:rPr>
          <w:rFonts w:ascii="Arial" w:hAnsi="Arial" w:cs="Arial"/>
          <w:b/>
        </w:rPr>
        <w:t>. Mai 20</w:t>
      </w:r>
      <w:r w:rsidR="004B7F48">
        <w:rPr>
          <w:rFonts w:ascii="Arial" w:hAnsi="Arial" w:cs="Arial"/>
          <w:b/>
        </w:rPr>
        <w:t>20</w:t>
      </w:r>
      <w:r w:rsidRPr="004A5F25">
        <w:rPr>
          <w:rFonts w:ascii="Arial" w:hAnsi="Arial" w:cs="Arial"/>
        </w:rPr>
        <w:t xml:space="preserve"> </w:t>
      </w:r>
      <w:r w:rsidRPr="004A5F25">
        <w:rPr>
          <w:rFonts w:ascii="Arial" w:hAnsi="Arial" w:cs="Arial"/>
          <w:b/>
        </w:rPr>
        <w:t xml:space="preserve">von 9.00 </w:t>
      </w:r>
      <w:r w:rsidR="00825DBB" w:rsidRPr="004A5F25">
        <w:rPr>
          <w:rFonts w:ascii="Arial" w:hAnsi="Arial" w:cs="Arial"/>
          <w:b/>
        </w:rPr>
        <w:t>bis</w:t>
      </w:r>
      <w:r w:rsidR="003407FD">
        <w:rPr>
          <w:rFonts w:ascii="Arial" w:hAnsi="Arial" w:cs="Arial"/>
          <w:b/>
        </w:rPr>
        <w:t xml:space="preserve"> 18</w:t>
      </w:r>
      <w:r w:rsidRPr="004A5F25">
        <w:rPr>
          <w:rFonts w:ascii="Arial" w:hAnsi="Arial" w:cs="Arial"/>
          <w:b/>
        </w:rPr>
        <w:t>.00 Uhr</w:t>
      </w:r>
      <w:r w:rsidRPr="004A5F25">
        <w:rPr>
          <w:rFonts w:ascii="Arial" w:hAnsi="Arial" w:cs="Arial"/>
        </w:rPr>
        <w:t xml:space="preserve"> statt. </w:t>
      </w:r>
      <w:r w:rsidR="004069CD">
        <w:rPr>
          <w:rFonts w:ascii="Arial" w:hAnsi="Arial" w:cs="Arial"/>
        </w:rPr>
        <w:t>In</w:t>
      </w:r>
      <w:r w:rsidR="00577F63">
        <w:rPr>
          <w:rFonts w:ascii="Arial" w:hAnsi="Arial" w:cs="Arial"/>
        </w:rPr>
        <w:t xml:space="preserve"> attraktive</w:t>
      </w:r>
      <w:r w:rsidR="004069CD">
        <w:rPr>
          <w:rFonts w:ascii="Arial" w:hAnsi="Arial" w:cs="Arial"/>
        </w:rPr>
        <w:t>r</w:t>
      </w:r>
      <w:r w:rsidR="00577F63">
        <w:rPr>
          <w:rFonts w:ascii="Arial" w:hAnsi="Arial" w:cs="Arial"/>
        </w:rPr>
        <w:t xml:space="preserve"> Lage</w:t>
      </w:r>
      <w:r w:rsidR="00F14F72" w:rsidRPr="00F14F72">
        <w:rPr>
          <w:rFonts w:ascii="Arial" w:hAnsi="Arial" w:cs="Arial"/>
        </w:rPr>
        <w:t xml:space="preserve"> </w:t>
      </w:r>
      <w:r w:rsidR="00F14F72" w:rsidRPr="00F14F72">
        <w:rPr>
          <w:rFonts w:ascii="Arial" w:hAnsi="Arial" w:cs="Arial"/>
          <w:b/>
        </w:rPr>
        <w:t>am Konzertsegel</w:t>
      </w:r>
      <w:r w:rsidR="00F14F72" w:rsidRPr="00F14F72">
        <w:rPr>
          <w:rFonts w:ascii="Arial" w:hAnsi="Arial" w:cs="Arial"/>
        </w:rPr>
        <w:t xml:space="preserve"> direkt am Bodenseeufer</w:t>
      </w:r>
      <w:r w:rsidR="00577F63">
        <w:rPr>
          <w:rFonts w:ascii="Arial" w:hAnsi="Arial" w:cs="Arial"/>
        </w:rPr>
        <w:t xml:space="preserve"> </w:t>
      </w:r>
      <w:r w:rsidR="004069CD">
        <w:rPr>
          <w:rFonts w:ascii="Arial" w:hAnsi="Arial" w:cs="Arial"/>
        </w:rPr>
        <w:t xml:space="preserve">lädt er </w:t>
      </w:r>
      <w:r w:rsidR="0092132F">
        <w:rPr>
          <w:rFonts w:ascii="Arial" w:hAnsi="Arial" w:cs="Arial"/>
        </w:rPr>
        <w:t>mit einem großen Sortiment an Kräuterpflanzen und -</w:t>
      </w:r>
      <w:bookmarkStart w:id="0" w:name="_GoBack"/>
      <w:bookmarkEnd w:id="0"/>
      <w:r w:rsidR="0092132F">
        <w:rPr>
          <w:rFonts w:ascii="Arial" w:hAnsi="Arial" w:cs="Arial"/>
        </w:rPr>
        <w:t xml:space="preserve">produkten </w:t>
      </w:r>
      <w:r w:rsidR="004069CD">
        <w:rPr>
          <w:rFonts w:ascii="Arial" w:hAnsi="Arial" w:cs="Arial"/>
        </w:rPr>
        <w:t>zum Einkaufen, Genießen und Verweilen ein.</w:t>
      </w:r>
      <w:r w:rsidR="0092132F">
        <w:rPr>
          <w:rFonts w:ascii="Arial" w:hAnsi="Arial" w:cs="Arial"/>
        </w:rPr>
        <w:t xml:space="preserve"> </w:t>
      </w:r>
    </w:p>
    <w:p w:rsidR="0055590C" w:rsidRPr="004A5F25" w:rsidRDefault="00E46895" w:rsidP="0055590C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84104D" w:rsidRPr="004A5F25">
        <w:rPr>
          <w:rFonts w:ascii="Arial" w:hAnsi="Arial" w:cs="Arial"/>
          <w:b/>
          <w:sz w:val="22"/>
          <w:szCs w:val="22"/>
        </w:rPr>
        <w:t>Radolfzeller</w:t>
      </w:r>
      <w:proofErr w:type="spellEnd"/>
      <w:r w:rsidR="0084104D" w:rsidRPr="004A5F25">
        <w:rPr>
          <w:rFonts w:ascii="Arial" w:hAnsi="Arial" w:cs="Arial"/>
          <w:b/>
          <w:sz w:val="22"/>
          <w:szCs w:val="22"/>
        </w:rPr>
        <w:t xml:space="preserve"> </w:t>
      </w:r>
      <w:r w:rsidR="0055590C" w:rsidRPr="004A5F25">
        <w:rPr>
          <w:rFonts w:ascii="Arial" w:hAnsi="Arial" w:cs="Arial"/>
          <w:b/>
          <w:sz w:val="22"/>
          <w:szCs w:val="22"/>
        </w:rPr>
        <w:t>Abendmarkt</w:t>
      </w:r>
      <w:r w:rsidR="0055590C" w:rsidRPr="004A5F25">
        <w:rPr>
          <w:rFonts w:ascii="Arial" w:hAnsi="Arial" w:cs="Arial"/>
          <w:sz w:val="22"/>
          <w:szCs w:val="22"/>
        </w:rPr>
        <w:t xml:space="preserve"> </w:t>
      </w:r>
      <w:r w:rsidR="0074481A">
        <w:rPr>
          <w:rFonts w:ascii="Arial" w:hAnsi="Arial" w:cs="Arial"/>
          <w:sz w:val="22"/>
          <w:szCs w:val="22"/>
        </w:rPr>
        <w:t xml:space="preserve">startet dieses Jahr </w:t>
      </w:r>
      <w:r>
        <w:rPr>
          <w:rFonts w:ascii="Arial" w:hAnsi="Arial" w:cs="Arial"/>
          <w:sz w:val="22"/>
          <w:szCs w:val="22"/>
        </w:rPr>
        <w:t xml:space="preserve">bereits am </w:t>
      </w:r>
      <w:r w:rsidRPr="00E46895">
        <w:rPr>
          <w:rFonts w:ascii="Arial" w:hAnsi="Arial" w:cs="Arial"/>
          <w:b/>
          <w:sz w:val="22"/>
          <w:szCs w:val="22"/>
        </w:rPr>
        <w:t>18.</w:t>
      </w:r>
      <w:r w:rsidR="0055590C" w:rsidRPr="00E46895">
        <w:rPr>
          <w:rFonts w:ascii="Arial" w:hAnsi="Arial" w:cs="Arial"/>
          <w:b/>
          <w:sz w:val="22"/>
          <w:szCs w:val="22"/>
        </w:rPr>
        <w:t xml:space="preserve"> Juni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4B7F48" w:rsidRPr="004B7F48">
        <w:rPr>
          <w:rFonts w:ascii="Arial" w:hAnsi="Arial" w:cs="Arial"/>
          <w:b/>
          <w:sz w:val="22"/>
          <w:szCs w:val="22"/>
        </w:rPr>
        <w:t>B</w:t>
      </w:r>
      <w:r w:rsidRPr="00E46895">
        <w:rPr>
          <w:rFonts w:ascii="Arial" w:hAnsi="Arial" w:cs="Arial"/>
          <w:b/>
          <w:sz w:val="22"/>
          <w:szCs w:val="22"/>
        </w:rPr>
        <w:t xml:space="preserve">is zum </w:t>
      </w:r>
      <w:r>
        <w:rPr>
          <w:rFonts w:ascii="Arial" w:hAnsi="Arial" w:cs="Arial"/>
          <w:b/>
          <w:sz w:val="22"/>
          <w:szCs w:val="22"/>
        </w:rPr>
        <w:t>17</w:t>
      </w:r>
      <w:r w:rsidR="003407FD">
        <w:rPr>
          <w:rFonts w:ascii="Arial" w:hAnsi="Arial" w:cs="Arial"/>
          <w:b/>
          <w:sz w:val="22"/>
          <w:szCs w:val="22"/>
        </w:rPr>
        <w:t>.</w:t>
      </w:r>
      <w:r w:rsidR="0055590C" w:rsidRPr="004A5F25">
        <w:rPr>
          <w:rFonts w:ascii="Arial" w:hAnsi="Arial" w:cs="Arial"/>
          <w:b/>
          <w:sz w:val="22"/>
          <w:szCs w:val="22"/>
        </w:rPr>
        <w:t xml:space="preserve"> September </w:t>
      </w:r>
      <w:r w:rsidR="0074481A">
        <w:rPr>
          <w:rFonts w:ascii="Arial" w:hAnsi="Arial" w:cs="Arial"/>
          <w:sz w:val="22"/>
          <w:szCs w:val="22"/>
        </w:rPr>
        <w:t xml:space="preserve">ist </w:t>
      </w:r>
      <w:r w:rsidR="004B7F48">
        <w:rPr>
          <w:rFonts w:ascii="Arial" w:hAnsi="Arial" w:cs="Arial"/>
          <w:sz w:val="22"/>
          <w:szCs w:val="22"/>
        </w:rPr>
        <w:t>er</w:t>
      </w:r>
      <w:r w:rsidR="0074481A">
        <w:rPr>
          <w:rFonts w:ascii="Arial" w:hAnsi="Arial" w:cs="Arial"/>
          <w:sz w:val="22"/>
          <w:szCs w:val="22"/>
        </w:rPr>
        <w:t xml:space="preserve"> immer donnerstags</w:t>
      </w:r>
      <w:r>
        <w:rPr>
          <w:rFonts w:ascii="Arial" w:hAnsi="Arial" w:cs="Arial"/>
          <w:b/>
          <w:sz w:val="22"/>
          <w:szCs w:val="22"/>
        </w:rPr>
        <w:t xml:space="preserve"> von </w:t>
      </w:r>
      <w:r w:rsidR="0055590C" w:rsidRPr="004A5F25">
        <w:rPr>
          <w:rFonts w:ascii="Arial" w:hAnsi="Arial" w:cs="Arial"/>
          <w:b/>
          <w:sz w:val="22"/>
          <w:szCs w:val="22"/>
        </w:rPr>
        <w:t xml:space="preserve">16.00 </w:t>
      </w:r>
      <w:r w:rsidR="00825DBB" w:rsidRPr="004A5F25">
        <w:rPr>
          <w:rFonts w:ascii="Arial" w:hAnsi="Arial" w:cs="Arial"/>
          <w:b/>
          <w:sz w:val="22"/>
          <w:szCs w:val="22"/>
        </w:rPr>
        <w:t>bis</w:t>
      </w:r>
      <w:r w:rsidR="0055590C" w:rsidRPr="004A5F25">
        <w:rPr>
          <w:rFonts w:ascii="Arial" w:hAnsi="Arial" w:cs="Arial"/>
          <w:b/>
          <w:sz w:val="22"/>
          <w:szCs w:val="22"/>
        </w:rPr>
        <w:t xml:space="preserve"> 21.00</w:t>
      </w:r>
      <w:r w:rsidR="0055590C" w:rsidRPr="004A5F25">
        <w:rPr>
          <w:rFonts w:ascii="Arial" w:hAnsi="Arial" w:cs="Arial"/>
          <w:sz w:val="22"/>
          <w:szCs w:val="22"/>
        </w:rPr>
        <w:t xml:space="preserve"> </w:t>
      </w:r>
      <w:r w:rsidR="0055590C" w:rsidRPr="004A5F25">
        <w:rPr>
          <w:rFonts w:ascii="Arial" w:hAnsi="Arial" w:cs="Arial"/>
          <w:b/>
          <w:sz w:val="22"/>
          <w:szCs w:val="22"/>
        </w:rPr>
        <w:t>Uhr</w:t>
      </w:r>
      <w:r w:rsidR="0055590C" w:rsidRPr="004A5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Treffpunkt für </w:t>
      </w:r>
      <w:proofErr w:type="spellStart"/>
      <w:r>
        <w:rPr>
          <w:rFonts w:ascii="Arial" w:hAnsi="Arial" w:cs="Arial"/>
          <w:sz w:val="22"/>
          <w:szCs w:val="22"/>
        </w:rPr>
        <w:t>Radolfzeller</w:t>
      </w:r>
      <w:proofErr w:type="spellEnd"/>
      <w:r>
        <w:rPr>
          <w:rFonts w:ascii="Arial" w:hAnsi="Arial" w:cs="Arial"/>
          <w:sz w:val="22"/>
          <w:szCs w:val="22"/>
        </w:rPr>
        <w:t xml:space="preserve"> und Einheimische</w:t>
      </w:r>
      <w:r w:rsidR="0055590C" w:rsidRPr="004A5F25">
        <w:rPr>
          <w:rFonts w:ascii="Arial" w:hAnsi="Arial" w:cs="Arial"/>
          <w:sz w:val="22"/>
          <w:szCs w:val="22"/>
        </w:rPr>
        <w:t>.</w:t>
      </w:r>
      <w:r w:rsidR="00D96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Wechselnde Themenschwerpunkte und u</w:t>
      </w:r>
      <w:r w:rsidR="00D96FE9" w:rsidRPr="00D96FE9">
        <w:rPr>
          <w:rFonts w:ascii="Arial" w:hAnsi="Arial" w:cs="Arial"/>
          <w:sz w:val="22"/>
          <w:szCs w:val="22"/>
        </w:rPr>
        <w:t xml:space="preserve">nterschiedliche musikalische Darbietungen </w:t>
      </w:r>
      <w:r w:rsidR="00D96FE9">
        <w:rPr>
          <w:rFonts w:ascii="Arial" w:hAnsi="Arial" w:cs="Arial"/>
          <w:sz w:val="22"/>
          <w:szCs w:val="22"/>
        </w:rPr>
        <w:t>machen jeden einzelnen Markttag</w:t>
      </w:r>
      <w:r w:rsidR="00D96FE9" w:rsidRPr="00D96FE9">
        <w:rPr>
          <w:rFonts w:ascii="Arial" w:hAnsi="Arial" w:cs="Arial"/>
          <w:sz w:val="22"/>
          <w:szCs w:val="22"/>
        </w:rPr>
        <w:t xml:space="preserve"> zu einem besonderen Erlebnis</w:t>
      </w:r>
      <w:r w:rsidR="00D96FE9">
        <w:rPr>
          <w:rFonts w:ascii="Arial" w:hAnsi="Arial" w:cs="Arial"/>
          <w:sz w:val="22"/>
          <w:szCs w:val="22"/>
        </w:rPr>
        <w:t>.</w:t>
      </w:r>
    </w:p>
    <w:p w:rsidR="00825DBB" w:rsidRPr="004A5F25" w:rsidRDefault="0055590C" w:rsidP="00825DBB">
      <w:pPr>
        <w:jc w:val="both"/>
        <w:rPr>
          <w:rFonts w:ascii="Arial" w:hAnsi="Arial" w:cs="Arial"/>
        </w:rPr>
      </w:pPr>
      <w:r w:rsidRPr="004A5F25">
        <w:rPr>
          <w:rFonts w:ascii="Arial" w:hAnsi="Arial" w:cs="Arial"/>
        </w:rPr>
        <w:t>Bereits zum 4</w:t>
      </w:r>
      <w:r w:rsidR="00E46895">
        <w:rPr>
          <w:rFonts w:ascii="Arial" w:hAnsi="Arial" w:cs="Arial"/>
        </w:rPr>
        <w:t>5</w:t>
      </w:r>
      <w:r w:rsidRPr="004A5F25">
        <w:rPr>
          <w:rFonts w:ascii="Arial" w:hAnsi="Arial" w:cs="Arial"/>
        </w:rPr>
        <w:t>. Mal findet 20</w:t>
      </w:r>
      <w:r w:rsidR="00E46895">
        <w:rPr>
          <w:rFonts w:ascii="Arial" w:hAnsi="Arial" w:cs="Arial"/>
        </w:rPr>
        <w:t>20</w:t>
      </w:r>
      <w:r w:rsidRPr="004A5F25">
        <w:rPr>
          <w:rFonts w:ascii="Arial" w:hAnsi="Arial" w:cs="Arial"/>
        </w:rPr>
        <w:t xml:space="preserve"> das </w:t>
      </w:r>
      <w:proofErr w:type="spellStart"/>
      <w:r w:rsidRPr="004A5F25">
        <w:rPr>
          <w:rFonts w:ascii="Arial" w:hAnsi="Arial" w:cs="Arial"/>
          <w:b/>
        </w:rPr>
        <w:t>Radolfzeller</w:t>
      </w:r>
      <w:proofErr w:type="spellEnd"/>
      <w:r w:rsidRPr="004A5F25">
        <w:rPr>
          <w:rFonts w:ascii="Arial" w:hAnsi="Arial" w:cs="Arial"/>
          <w:b/>
        </w:rPr>
        <w:t xml:space="preserve"> Altstadtfest</w:t>
      </w:r>
      <w:r w:rsidRPr="004A5F25">
        <w:rPr>
          <w:rFonts w:ascii="Arial" w:hAnsi="Arial" w:cs="Arial"/>
        </w:rPr>
        <w:t xml:space="preserve"> statt. </w:t>
      </w:r>
      <w:r w:rsidR="00790FC5" w:rsidRPr="004A5F25">
        <w:rPr>
          <w:rFonts w:ascii="Arial" w:hAnsi="Arial" w:cs="Arial"/>
        </w:rPr>
        <w:t xml:space="preserve">Straßenkünstler, Kunsthandwerker, Einzelhändler, Gastronomen, Vereine und Musikgruppen bilden am </w:t>
      </w:r>
      <w:r w:rsidR="00AF62EA">
        <w:rPr>
          <w:rFonts w:ascii="Arial" w:hAnsi="Arial" w:cs="Arial"/>
          <w:b/>
        </w:rPr>
        <w:t xml:space="preserve">Samstag, </w:t>
      </w:r>
      <w:r w:rsidR="00E46895">
        <w:rPr>
          <w:rFonts w:ascii="Arial" w:hAnsi="Arial" w:cs="Arial"/>
          <w:b/>
        </w:rPr>
        <w:t>5</w:t>
      </w:r>
      <w:r w:rsidR="00AF62EA">
        <w:rPr>
          <w:rFonts w:ascii="Arial" w:hAnsi="Arial" w:cs="Arial"/>
          <w:b/>
        </w:rPr>
        <w:t>. September 20</w:t>
      </w:r>
      <w:r w:rsidR="00E46895">
        <w:rPr>
          <w:rFonts w:ascii="Arial" w:hAnsi="Arial" w:cs="Arial"/>
          <w:b/>
        </w:rPr>
        <w:t>20</w:t>
      </w:r>
      <w:r w:rsidR="00790FC5" w:rsidRPr="004A5F25">
        <w:rPr>
          <w:rFonts w:ascii="Arial" w:hAnsi="Arial" w:cs="Arial"/>
        </w:rPr>
        <w:t xml:space="preserve"> von </w:t>
      </w:r>
      <w:r w:rsidR="00790FC5" w:rsidRPr="004A5F25">
        <w:rPr>
          <w:rFonts w:ascii="Arial" w:hAnsi="Arial" w:cs="Arial"/>
          <w:b/>
        </w:rPr>
        <w:t>11.00 bis 22.00 Uhr</w:t>
      </w:r>
      <w:r w:rsidR="00790FC5" w:rsidRPr="004A5F25">
        <w:rPr>
          <w:rFonts w:ascii="Arial" w:hAnsi="Arial" w:cs="Arial"/>
        </w:rPr>
        <w:t xml:space="preserve"> die einzigartige Mischung, die jedes Jahr mehrere tausend Besucher in die Altstadt lockt. </w:t>
      </w:r>
    </w:p>
    <w:p w:rsidR="00825DBB" w:rsidRPr="004A5F25" w:rsidRDefault="00825DBB" w:rsidP="00825DBB">
      <w:pPr>
        <w:jc w:val="both"/>
        <w:rPr>
          <w:rFonts w:ascii="Arial" w:hAnsi="Arial" w:cs="Arial"/>
        </w:rPr>
      </w:pPr>
    </w:p>
    <w:p w:rsidR="00825DBB" w:rsidRPr="004A5F25" w:rsidRDefault="00825DBB" w:rsidP="00825DBB">
      <w:pPr>
        <w:jc w:val="both"/>
        <w:rPr>
          <w:rFonts w:ascii="Arial" w:hAnsi="Arial" w:cs="Arial"/>
        </w:rPr>
      </w:pPr>
      <w:r w:rsidRPr="004A5F25">
        <w:rPr>
          <w:rFonts w:ascii="Arial" w:hAnsi="Arial" w:cs="Arial"/>
        </w:rPr>
        <w:t xml:space="preserve">Alle Anmeldeformulare für die jeweiligen Veranstaltungen sind unter </w:t>
      </w:r>
      <w:hyperlink r:id="rId8" w:history="1">
        <w:r w:rsidRPr="004A5F25">
          <w:rPr>
            <w:rStyle w:val="Hyperlink"/>
            <w:rFonts w:ascii="Arial" w:hAnsi="Arial" w:cs="Arial"/>
          </w:rPr>
          <w:t>www.radolfzell-tourismus.de</w:t>
        </w:r>
      </w:hyperlink>
      <w:r w:rsidR="00F14F72">
        <w:rPr>
          <w:rStyle w:val="Hyperlink"/>
          <w:rFonts w:ascii="Arial" w:hAnsi="Arial" w:cs="Arial"/>
        </w:rPr>
        <w:t>/Stadtmarketing</w:t>
      </w:r>
      <w:r w:rsidRPr="004A5F25">
        <w:rPr>
          <w:rFonts w:ascii="Arial" w:hAnsi="Arial" w:cs="Arial"/>
        </w:rPr>
        <w:t xml:space="preserve"> zu finden.</w:t>
      </w:r>
    </w:p>
    <w:p w:rsidR="00825DBB" w:rsidRDefault="00E46895" w:rsidP="0055590C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Interessierte Aussteller können sich auch bereits den </w:t>
      </w:r>
      <w:proofErr w:type="spellStart"/>
      <w:r w:rsidRPr="00815B29">
        <w:rPr>
          <w:rFonts w:ascii="Arial" w:hAnsi="Arial" w:cs="Arial"/>
          <w:b/>
          <w:sz w:val="22"/>
          <w:szCs w:val="22"/>
        </w:rPr>
        <w:t>Radolfzeller</w:t>
      </w:r>
      <w:proofErr w:type="spellEnd"/>
      <w:r w:rsidRPr="00815B29">
        <w:rPr>
          <w:rFonts w:ascii="Arial" w:hAnsi="Arial" w:cs="Arial"/>
          <w:b/>
          <w:sz w:val="22"/>
          <w:szCs w:val="22"/>
        </w:rPr>
        <w:t xml:space="preserve"> Schokoladenmarkt</w:t>
      </w:r>
      <w:r>
        <w:rPr>
          <w:rFonts w:ascii="Arial" w:hAnsi="Arial" w:cs="Arial"/>
          <w:sz w:val="22"/>
          <w:szCs w:val="22"/>
        </w:rPr>
        <w:t xml:space="preserve"> vom </w:t>
      </w:r>
      <w:r w:rsidR="00815B29">
        <w:rPr>
          <w:rFonts w:ascii="Arial" w:hAnsi="Arial" w:cs="Arial"/>
          <w:b/>
          <w:sz w:val="22"/>
          <w:szCs w:val="22"/>
        </w:rPr>
        <w:t xml:space="preserve">19. bis </w:t>
      </w:r>
      <w:r w:rsidR="00815B29" w:rsidRPr="00815B29">
        <w:rPr>
          <w:rFonts w:ascii="Arial" w:hAnsi="Arial" w:cs="Arial"/>
          <w:b/>
          <w:sz w:val="22"/>
          <w:szCs w:val="22"/>
        </w:rPr>
        <w:t>21.</w:t>
      </w:r>
      <w:r w:rsidR="00815B29">
        <w:rPr>
          <w:rFonts w:ascii="Arial" w:hAnsi="Arial" w:cs="Arial"/>
          <w:b/>
          <w:sz w:val="22"/>
          <w:szCs w:val="22"/>
        </w:rPr>
        <w:t xml:space="preserve"> November </w:t>
      </w:r>
      <w:r w:rsidR="00815B29" w:rsidRPr="00815B29">
        <w:rPr>
          <w:rFonts w:ascii="Arial" w:hAnsi="Arial" w:cs="Arial"/>
          <w:b/>
          <w:sz w:val="22"/>
          <w:szCs w:val="22"/>
        </w:rPr>
        <w:t>2020</w:t>
      </w:r>
      <w:r w:rsidR="00815B29">
        <w:rPr>
          <w:rFonts w:ascii="Arial" w:hAnsi="Arial" w:cs="Arial"/>
          <w:sz w:val="22"/>
          <w:szCs w:val="22"/>
        </w:rPr>
        <w:t xml:space="preserve"> vormerken. </w:t>
      </w:r>
      <w:r w:rsidR="00825DBB" w:rsidRPr="004A5F25">
        <w:rPr>
          <w:rFonts w:ascii="Arial" w:hAnsi="Arial" w:cs="Arial"/>
          <w:sz w:val="22"/>
          <w:szCs w:val="22"/>
        </w:rPr>
        <w:t xml:space="preserve">Der Anmeldestart </w:t>
      </w:r>
      <w:r w:rsidR="00F14F72">
        <w:rPr>
          <w:rFonts w:ascii="Arial" w:hAnsi="Arial" w:cs="Arial"/>
          <w:sz w:val="22"/>
          <w:szCs w:val="22"/>
        </w:rPr>
        <w:t>erfolgt</w:t>
      </w:r>
      <w:r w:rsidR="00825DBB" w:rsidRPr="004A5F25">
        <w:rPr>
          <w:rFonts w:ascii="Arial" w:hAnsi="Arial" w:cs="Arial"/>
          <w:sz w:val="22"/>
          <w:szCs w:val="22"/>
        </w:rPr>
        <w:t xml:space="preserve"> demnächst. </w:t>
      </w:r>
      <w:r w:rsidR="00815B29">
        <w:rPr>
          <w:rFonts w:ascii="Arial" w:hAnsi="Arial" w:cs="Arial"/>
          <w:sz w:val="22"/>
          <w:szCs w:val="22"/>
        </w:rPr>
        <w:t xml:space="preserve">Hier </w:t>
      </w:r>
      <w:r w:rsidR="0074481A">
        <w:rPr>
          <w:rFonts w:ascii="Arial" w:hAnsi="Arial" w:cs="Arial"/>
          <w:sz w:val="22"/>
          <w:szCs w:val="22"/>
        </w:rPr>
        <w:t xml:space="preserve">werden </w:t>
      </w:r>
      <w:proofErr w:type="spellStart"/>
      <w:r w:rsidR="00815B29">
        <w:rPr>
          <w:rFonts w:ascii="Arial" w:hAnsi="Arial" w:cs="Arial"/>
          <w:sz w:val="22"/>
          <w:szCs w:val="22"/>
        </w:rPr>
        <w:t>Chocolatiers</w:t>
      </w:r>
      <w:proofErr w:type="spellEnd"/>
      <w:r w:rsidR="0074481A">
        <w:rPr>
          <w:rFonts w:ascii="Arial" w:hAnsi="Arial" w:cs="Arial"/>
          <w:sz w:val="22"/>
          <w:szCs w:val="22"/>
        </w:rPr>
        <w:t xml:space="preserve"> gesucht, sowie Gastronomen und Händler, d</w:t>
      </w:r>
      <w:r w:rsidR="00815B29">
        <w:rPr>
          <w:rFonts w:ascii="Arial" w:hAnsi="Arial" w:cs="Arial"/>
          <w:sz w:val="22"/>
          <w:szCs w:val="22"/>
        </w:rPr>
        <w:t>ie Schoko</w:t>
      </w:r>
      <w:r w:rsidR="0074481A">
        <w:rPr>
          <w:rFonts w:ascii="Arial" w:hAnsi="Arial" w:cs="Arial"/>
          <w:sz w:val="22"/>
          <w:szCs w:val="22"/>
        </w:rPr>
        <w:t>lade</w:t>
      </w:r>
      <w:r w:rsidR="004B7F48">
        <w:rPr>
          <w:rFonts w:ascii="Arial" w:hAnsi="Arial" w:cs="Arial"/>
          <w:sz w:val="22"/>
          <w:szCs w:val="22"/>
        </w:rPr>
        <w:t xml:space="preserve"> oder Kakao</w:t>
      </w:r>
      <w:r w:rsidR="0074481A">
        <w:rPr>
          <w:rFonts w:ascii="Arial" w:hAnsi="Arial" w:cs="Arial"/>
          <w:sz w:val="22"/>
          <w:szCs w:val="22"/>
        </w:rPr>
        <w:t xml:space="preserve"> in ihr Angebot integrieren.</w:t>
      </w:r>
    </w:p>
    <w:p w:rsidR="00B46B82" w:rsidRDefault="00B46B82" w:rsidP="0055590C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Veranstaltungen der TSR, auf die sich </w:t>
      </w:r>
      <w:proofErr w:type="spellStart"/>
      <w:r>
        <w:rPr>
          <w:rFonts w:ascii="Arial" w:hAnsi="Arial" w:cs="Arial"/>
          <w:sz w:val="22"/>
          <w:szCs w:val="22"/>
        </w:rPr>
        <w:t>Radolfzeller</w:t>
      </w:r>
      <w:proofErr w:type="spellEnd"/>
      <w:r>
        <w:rPr>
          <w:rFonts w:ascii="Arial" w:hAnsi="Arial" w:cs="Arial"/>
          <w:sz w:val="22"/>
          <w:szCs w:val="22"/>
        </w:rPr>
        <w:t xml:space="preserve"> und Gäste bereits freuen können, sind die </w:t>
      </w:r>
      <w:proofErr w:type="spellStart"/>
      <w:r>
        <w:rPr>
          <w:rFonts w:ascii="Arial" w:hAnsi="Arial" w:cs="Arial"/>
          <w:sz w:val="22"/>
          <w:szCs w:val="22"/>
        </w:rPr>
        <w:t>Radolfzeller</w:t>
      </w:r>
      <w:proofErr w:type="spellEnd"/>
      <w:r>
        <w:rPr>
          <w:rFonts w:ascii="Arial" w:hAnsi="Arial" w:cs="Arial"/>
          <w:sz w:val="22"/>
          <w:szCs w:val="22"/>
        </w:rPr>
        <w:t xml:space="preserve"> Sternfahrt am 2. Mai 2020 und das </w:t>
      </w:r>
      <w:proofErr w:type="spellStart"/>
      <w:r>
        <w:rPr>
          <w:rFonts w:ascii="Arial" w:hAnsi="Arial" w:cs="Arial"/>
          <w:sz w:val="22"/>
          <w:szCs w:val="22"/>
        </w:rPr>
        <w:t>Dîner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blanc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426E8">
        <w:rPr>
          <w:rFonts w:ascii="Arial" w:hAnsi="Arial" w:cs="Arial"/>
          <w:sz w:val="22"/>
          <w:szCs w:val="22"/>
        </w:rPr>
        <w:t xml:space="preserve">am 15. August 2020. Während für die an der Sternfahrt beteiligten Schiffe bereits Tickets erhältlich sind, startet der Verkauf der Sitzplatztickets für das </w:t>
      </w:r>
      <w:proofErr w:type="spellStart"/>
      <w:r w:rsidR="008426E8">
        <w:rPr>
          <w:rFonts w:ascii="Arial" w:hAnsi="Arial" w:cs="Arial"/>
          <w:sz w:val="22"/>
          <w:szCs w:val="22"/>
        </w:rPr>
        <w:t>Dîner</w:t>
      </w:r>
      <w:proofErr w:type="spellEnd"/>
      <w:r w:rsidR="008426E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8426E8">
        <w:rPr>
          <w:rFonts w:ascii="Arial" w:hAnsi="Arial" w:cs="Arial"/>
          <w:sz w:val="22"/>
          <w:szCs w:val="22"/>
        </w:rPr>
        <w:t>blanc</w:t>
      </w:r>
      <w:proofErr w:type="spellEnd"/>
      <w:r w:rsidR="008426E8">
        <w:rPr>
          <w:rFonts w:ascii="Arial" w:hAnsi="Arial" w:cs="Arial"/>
          <w:sz w:val="22"/>
          <w:szCs w:val="22"/>
        </w:rPr>
        <w:t xml:space="preserve"> am 1. April.</w:t>
      </w:r>
    </w:p>
    <w:p w:rsidR="00B46B82" w:rsidRDefault="00B46B82" w:rsidP="0055590C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Übersicht über diese und weitere Veranstaltungstermine in Radolfzell im Jahr 2020 sind in einem Flyer der Tourismus- und Stadtmarketing Radolfzell GmbH zusammengefasst. Alle Termine sind außerdem auf </w:t>
      </w:r>
      <w:hyperlink r:id="rId9" w:history="1">
        <w:r w:rsidRPr="00B42A5A">
          <w:rPr>
            <w:rStyle w:val="Hyperlink"/>
            <w:rFonts w:ascii="Arial" w:hAnsi="Arial" w:cs="Arial"/>
            <w:sz w:val="22"/>
            <w:szCs w:val="22"/>
          </w:rPr>
          <w:t>www.radolfzell-tourismus.de</w:t>
        </w:r>
      </w:hyperlink>
      <w:r>
        <w:rPr>
          <w:rFonts w:ascii="Arial" w:hAnsi="Arial" w:cs="Arial"/>
          <w:sz w:val="22"/>
          <w:szCs w:val="22"/>
        </w:rPr>
        <w:t xml:space="preserve"> zu finden sowie in der </w:t>
      </w:r>
      <w:proofErr w:type="spellStart"/>
      <w:r>
        <w:rPr>
          <w:rFonts w:ascii="Arial" w:hAnsi="Arial" w:cs="Arial"/>
          <w:sz w:val="22"/>
          <w:szCs w:val="22"/>
        </w:rPr>
        <w:t>zeller</w:t>
      </w:r>
      <w:proofErr w:type="spellEnd"/>
      <w:r>
        <w:rPr>
          <w:rFonts w:ascii="Arial" w:hAnsi="Arial" w:cs="Arial"/>
          <w:sz w:val="22"/>
          <w:szCs w:val="22"/>
        </w:rPr>
        <w:t xml:space="preserve"> App der Stadtwerke Radolfzell.</w:t>
      </w:r>
    </w:p>
    <w:p w:rsidR="0055590C" w:rsidRPr="004A5F25" w:rsidRDefault="0055590C" w:rsidP="0055590C">
      <w:pPr>
        <w:jc w:val="both"/>
        <w:rPr>
          <w:rFonts w:ascii="Arial" w:hAnsi="Arial" w:cs="Arial"/>
          <w:b/>
        </w:rPr>
      </w:pPr>
      <w:r w:rsidRPr="004A5F25">
        <w:rPr>
          <w:rFonts w:ascii="Arial" w:hAnsi="Arial" w:cs="Arial"/>
          <w:b/>
        </w:rPr>
        <w:t>Weitere Informationen und Kontakt:</w:t>
      </w:r>
    </w:p>
    <w:p w:rsidR="0055590C" w:rsidRPr="004A5F25" w:rsidRDefault="0055590C" w:rsidP="0055590C">
      <w:pPr>
        <w:jc w:val="both"/>
        <w:rPr>
          <w:rFonts w:ascii="Arial" w:hAnsi="Arial" w:cs="Arial"/>
        </w:rPr>
      </w:pPr>
      <w:r w:rsidRPr="004A5F25">
        <w:rPr>
          <w:rFonts w:ascii="Arial" w:hAnsi="Arial" w:cs="Arial"/>
        </w:rPr>
        <w:t>Tourismus- und Stadtmarketing Radolfzell GmbH, Bahnhofplatz 2, 78315 Radolfzell am Bodensee, Tel.: 07732 81-500; info@radolfzell-tourismus.de, www.radolfzell-tourismus.de</w:t>
      </w:r>
    </w:p>
    <w:p w:rsidR="0055590C" w:rsidRPr="00E6517F" w:rsidRDefault="0055590C" w:rsidP="0055590C">
      <w:pPr>
        <w:jc w:val="both"/>
        <w:rPr>
          <w:rFonts w:ascii="Arial" w:hAnsi="Arial" w:cs="Arial"/>
        </w:rPr>
      </w:pPr>
    </w:p>
    <w:p w:rsidR="0055590C" w:rsidRPr="00E6517F" w:rsidRDefault="0055590C" w:rsidP="0055590C">
      <w:pPr>
        <w:pStyle w:val="KeinLeerraum"/>
        <w:rPr>
          <w:rFonts w:ascii="Arial" w:hAnsi="Arial" w:cs="Arial"/>
          <w:color w:val="404040"/>
          <w:sz w:val="22"/>
          <w:szCs w:val="22"/>
        </w:rPr>
      </w:pPr>
    </w:p>
    <w:sectPr w:rsidR="0055590C" w:rsidRPr="00E6517F" w:rsidSect="000B0384">
      <w:headerReference w:type="default" r:id="rId10"/>
      <w:footerReference w:type="default" r:id="rId11"/>
      <w:pgSz w:w="11906" w:h="16838" w:code="9"/>
      <w:pgMar w:top="1418" w:right="1418" w:bottom="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BC" w:rsidRDefault="007950BC" w:rsidP="003B648C">
      <w:r>
        <w:separator/>
      </w:r>
    </w:p>
  </w:endnote>
  <w:endnote w:type="continuationSeparator" w:id="0">
    <w:p w:rsidR="007950BC" w:rsidRDefault="007950BC" w:rsidP="003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7" w:type="dxa"/>
      <w:tblInd w:w="-142" w:type="dxa"/>
      <w:tblLook w:val="04A0" w:firstRow="1" w:lastRow="0" w:firstColumn="1" w:lastColumn="0" w:noHBand="0" w:noVBand="1"/>
    </w:tblPr>
    <w:tblGrid>
      <w:gridCol w:w="3544"/>
      <w:gridCol w:w="2410"/>
      <w:gridCol w:w="1843"/>
      <w:gridCol w:w="2750"/>
    </w:tblGrid>
    <w:tr w:rsidR="0084104D" w:rsidRPr="00843467" w:rsidTr="00723D69">
      <w:tc>
        <w:tcPr>
          <w:tcW w:w="3544" w:type="dxa"/>
          <w:shd w:val="clear" w:color="auto" w:fill="auto"/>
          <w:tcMar>
            <w:left w:w="0" w:type="dxa"/>
            <w:right w:w="0" w:type="dxa"/>
          </w:tcMar>
        </w:tcPr>
        <w:p w:rsidR="0084104D" w:rsidRPr="00723D69" w:rsidRDefault="0084104D" w:rsidP="00723D69">
          <w:pPr>
            <w:pStyle w:val="Fuzeile"/>
            <w:spacing w:line="264" w:lineRule="auto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84104D" w:rsidRPr="00723D69" w:rsidRDefault="0084104D" w:rsidP="00723D69">
          <w:pPr>
            <w:pStyle w:val="Fuzeile"/>
            <w:spacing w:line="264" w:lineRule="auto"/>
            <w:rPr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:rsidR="0084104D" w:rsidRPr="00723D69" w:rsidRDefault="0084104D" w:rsidP="00723D69">
          <w:pPr>
            <w:pStyle w:val="Fuzeile"/>
            <w:spacing w:line="264" w:lineRule="auto"/>
            <w:rPr>
              <w:sz w:val="16"/>
              <w:szCs w:val="16"/>
            </w:rPr>
          </w:pPr>
        </w:p>
      </w:tc>
      <w:tc>
        <w:tcPr>
          <w:tcW w:w="2750" w:type="dxa"/>
          <w:shd w:val="clear" w:color="auto" w:fill="auto"/>
          <w:tcMar>
            <w:left w:w="0" w:type="dxa"/>
            <w:right w:w="0" w:type="dxa"/>
          </w:tcMar>
        </w:tcPr>
        <w:p w:rsidR="0084104D" w:rsidRPr="00723D69" w:rsidRDefault="0084104D" w:rsidP="00723D69">
          <w:pPr>
            <w:pStyle w:val="Fuzeile"/>
            <w:spacing w:line="264" w:lineRule="auto"/>
            <w:rPr>
              <w:sz w:val="16"/>
              <w:szCs w:val="16"/>
            </w:rPr>
          </w:pPr>
        </w:p>
      </w:tc>
    </w:tr>
  </w:tbl>
  <w:p w:rsidR="0084104D" w:rsidRDefault="008410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BC" w:rsidRDefault="007950BC" w:rsidP="003B648C">
      <w:r>
        <w:separator/>
      </w:r>
    </w:p>
  </w:footnote>
  <w:footnote w:type="continuationSeparator" w:id="0">
    <w:p w:rsidR="007950BC" w:rsidRDefault="007950BC" w:rsidP="003B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4D" w:rsidRDefault="008410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-307340</wp:posOffset>
          </wp:positionV>
          <wp:extent cx="2905760" cy="1160145"/>
          <wp:effectExtent l="0" t="0" r="8890" b="1905"/>
          <wp:wrapNone/>
          <wp:docPr id="7" name="Bild 7" descr="LogoRzell_CLAIM_4C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Rzell_CLAIM_4C_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16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-238760</wp:posOffset>
          </wp:positionV>
          <wp:extent cx="3181350" cy="1097280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5"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8A7"/>
    <w:multiLevelType w:val="hybridMultilevel"/>
    <w:tmpl w:val="0E68F1E6"/>
    <w:lvl w:ilvl="0" w:tplc="B12C6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01E"/>
    <w:multiLevelType w:val="hybridMultilevel"/>
    <w:tmpl w:val="23327EEA"/>
    <w:lvl w:ilvl="0" w:tplc="B12C614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AA0565E"/>
    <w:multiLevelType w:val="hybridMultilevel"/>
    <w:tmpl w:val="2F2611B0"/>
    <w:lvl w:ilvl="0" w:tplc="B0181F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B1B"/>
    <w:multiLevelType w:val="hybridMultilevel"/>
    <w:tmpl w:val="D31C6BB4"/>
    <w:lvl w:ilvl="0" w:tplc="B0181F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3412"/>
    <w:multiLevelType w:val="hybridMultilevel"/>
    <w:tmpl w:val="B78ABC74"/>
    <w:lvl w:ilvl="0" w:tplc="B0181F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37280"/>
    <w:multiLevelType w:val="hybridMultilevel"/>
    <w:tmpl w:val="6D280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74C"/>
    <w:multiLevelType w:val="hybridMultilevel"/>
    <w:tmpl w:val="4CAA9E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0178"/>
    <w:multiLevelType w:val="hybridMultilevel"/>
    <w:tmpl w:val="914EF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23E2"/>
    <w:multiLevelType w:val="hybridMultilevel"/>
    <w:tmpl w:val="C090E158"/>
    <w:lvl w:ilvl="0" w:tplc="B3A6739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D0"/>
    <w:rsid w:val="00006A85"/>
    <w:rsid w:val="00011B7F"/>
    <w:rsid w:val="00012725"/>
    <w:rsid w:val="00022E40"/>
    <w:rsid w:val="0004004A"/>
    <w:rsid w:val="00040BD1"/>
    <w:rsid w:val="00044816"/>
    <w:rsid w:val="00050F09"/>
    <w:rsid w:val="000556B5"/>
    <w:rsid w:val="00061457"/>
    <w:rsid w:val="0006710D"/>
    <w:rsid w:val="00067277"/>
    <w:rsid w:val="00080938"/>
    <w:rsid w:val="00097C7B"/>
    <w:rsid w:val="000A0E7D"/>
    <w:rsid w:val="000A65DD"/>
    <w:rsid w:val="000B0384"/>
    <w:rsid w:val="000D196B"/>
    <w:rsid w:val="000D5BDC"/>
    <w:rsid w:val="000E408C"/>
    <w:rsid w:val="000F2885"/>
    <w:rsid w:val="000F4EBC"/>
    <w:rsid w:val="00104959"/>
    <w:rsid w:val="0011084A"/>
    <w:rsid w:val="00116198"/>
    <w:rsid w:val="00124ADF"/>
    <w:rsid w:val="00131AC3"/>
    <w:rsid w:val="001346A5"/>
    <w:rsid w:val="00143C62"/>
    <w:rsid w:val="0014525C"/>
    <w:rsid w:val="00161861"/>
    <w:rsid w:val="0018574C"/>
    <w:rsid w:val="00186206"/>
    <w:rsid w:val="00193E8D"/>
    <w:rsid w:val="001A3BE5"/>
    <w:rsid w:val="001B723C"/>
    <w:rsid w:val="001C0F04"/>
    <w:rsid w:val="001C4710"/>
    <w:rsid w:val="001C5306"/>
    <w:rsid w:val="001D44FA"/>
    <w:rsid w:val="001D6068"/>
    <w:rsid w:val="00203A5A"/>
    <w:rsid w:val="00210C71"/>
    <w:rsid w:val="0021583E"/>
    <w:rsid w:val="002251DC"/>
    <w:rsid w:val="00226061"/>
    <w:rsid w:val="00232DA1"/>
    <w:rsid w:val="0024383E"/>
    <w:rsid w:val="00256739"/>
    <w:rsid w:val="0026010B"/>
    <w:rsid w:val="00280BCE"/>
    <w:rsid w:val="0028132C"/>
    <w:rsid w:val="00286D9C"/>
    <w:rsid w:val="00286DDC"/>
    <w:rsid w:val="002B01D5"/>
    <w:rsid w:val="002B30AA"/>
    <w:rsid w:val="002B39BF"/>
    <w:rsid w:val="002C4F9D"/>
    <w:rsid w:val="002D5206"/>
    <w:rsid w:val="002E7BFE"/>
    <w:rsid w:val="0031126C"/>
    <w:rsid w:val="003407FD"/>
    <w:rsid w:val="00361FAA"/>
    <w:rsid w:val="00370B01"/>
    <w:rsid w:val="00377A2C"/>
    <w:rsid w:val="00383814"/>
    <w:rsid w:val="003857E4"/>
    <w:rsid w:val="003979FA"/>
    <w:rsid w:val="003A0C02"/>
    <w:rsid w:val="003A64DB"/>
    <w:rsid w:val="003B648C"/>
    <w:rsid w:val="003B7F66"/>
    <w:rsid w:val="003E2986"/>
    <w:rsid w:val="003E7A39"/>
    <w:rsid w:val="003F4B37"/>
    <w:rsid w:val="00400871"/>
    <w:rsid w:val="00404624"/>
    <w:rsid w:val="004069CD"/>
    <w:rsid w:val="00410995"/>
    <w:rsid w:val="004139D8"/>
    <w:rsid w:val="004326D9"/>
    <w:rsid w:val="00446F70"/>
    <w:rsid w:val="0045743B"/>
    <w:rsid w:val="004613AC"/>
    <w:rsid w:val="004674D7"/>
    <w:rsid w:val="004909C9"/>
    <w:rsid w:val="004A404D"/>
    <w:rsid w:val="004A5F25"/>
    <w:rsid w:val="004B09C9"/>
    <w:rsid w:val="004B2EF4"/>
    <w:rsid w:val="004B68F1"/>
    <w:rsid w:val="004B7F48"/>
    <w:rsid w:val="004C7602"/>
    <w:rsid w:val="004D5DF5"/>
    <w:rsid w:val="004D6037"/>
    <w:rsid w:val="004D79C1"/>
    <w:rsid w:val="00510E62"/>
    <w:rsid w:val="005157D4"/>
    <w:rsid w:val="00524FC1"/>
    <w:rsid w:val="00527682"/>
    <w:rsid w:val="00532130"/>
    <w:rsid w:val="00542A41"/>
    <w:rsid w:val="00543AD4"/>
    <w:rsid w:val="005451CF"/>
    <w:rsid w:val="005502EA"/>
    <w:rsid w:val="00552E81"/>
    <w:rsid w:val="0055590C"/>
    <w:rsid w:val="00556D11"/>
    <w:rsid w:val="00567596"/>
    <w:rsid w:val="00577F63"/>
    <w:rsid w:val="00580A3D"/>
    <w:rsid w:val="005877BA"/>
    <w:rsid w:val="005938AD"/>
    <w:rsid w:val="00595083"/>
    <w:rsid w:val="005A43CD"/>
    <w:rsid w:val="005A4998"/>
    <w:rsid w:val="005B2FA3"/>
    <w:rsid w:val="005B4358"/>
    <w:rsid w:val="005C39A3"/>
    <w:rsid w:val="005D2EF7"/>
    <w:rsid w:val="005D77A0"/>
    <w:rsid w:val="005E1957"/>
    <w:rsid w:val="005F36EF"/>
    <w:rsid w:val="005F5A27"/>
    <w:rsid w:val="005F63AA"/>
    <w:rsid w:val="00606FD9"/>
    <w:rsid w:val="0063132C"/>
    <w:rsid w:val="00640B61"/>
    <w:rsid w:val="00667B3E"/>
    <w:rsid w:val="0067382B"/>
    <w:rsid w:val="00684972"/>
    <w:rsid w:val="006A0711"/>
    <w:rsid w:val="006A64BA"/>
    <w:rsid w:val="006B49BC"/>
    <w:rsid w:val="006C42F7"/>
    <w:rsid w:val="006C6C73"/>
    <w:rsid w:val="006F28C3"/>
    <w:rsid w:val="006F2EC3"/>
    <w:rsid w:val="00706089"/>
    <w:rsid w:val="007066CD"/>
    <w:rsid w:val="00723D69"/>
    <w:rsid w:val="0074481A"/>
    <w:rsid w:val="00747D83"/>
    <w:rsid w:val="00756EC7"/>
    <w:rsid w:val="00762A0D"/>
    <w:rsid w:val="00766831"/>
    <w:rsid w:val="0076748E"/>
    <w:rsid w:val="00767665"/>
    <w:rsid w:val="007904E5"/>
    <w:rsid w:val="00790FC5"/>
    <w:rsid w:val="007950BC"/>
    <w:rsid w:val="007B08E7"/>
    <w:rsid w:val="007E0111"/>
    <w:rsid w:val="007F47D5"/>
    <w:rsid w:val="007F7E98"/>
    <w:rsid w:val="00815B29"/>
    <w:rsid w:val="0082216B"/>
    <w:rsid w:val="00825DBB"/>
    <w:rsid w:val="00833599"/>
    <w:rsid w:val="00835170"/>
    <w:rsid w:val="0084104D"/>
    <w:rsid w:val="008426E8"/>
    <w:rsid w:val="00844892"/>
    <w:rsid w:val="00855C29"/>
    <w:rsid w:val="00857573"/>
    <w:rsid w:val="008719EC"/>
    <w:rsid w:val="00871DB0"/>
    <w:rsid w:val="0088081C"/>
    <w:rsid w:val="00894B20"/>
    <w:rsid w:val="00896671"/>
    <w:rsid w:val="008970EB"/>
    <w:rsid w:val="008A21DC"/>
    <w:rsid w:val="008A441C"/>
    <w:rsid w:val="008A7C4C"/>
    <w:rsid w:val="008B3E7D"/>
    <w:rsid w:val="008C0168"/>
    <w:rsid w:val="008C78A1"/>
    <w:rsid w:val="008D2A5E"/>
    <w:rsid w:val="008D4BB8"/>
    <w:rsid w:val="008E0595"/>
    <w:rsid w:val="008E4087"/>
    <w:rsid w:val="008E6CD9"/>
    <w:rsid w:val="008F21B8"/>
    <w:rsid w:val="008F5BF9"/>
    <w:rsid w:val="00904F13"/>
    <w:rsid w:val="00906BE8"/>
    <w:rsid w:val="00911A07"/>
    <w:rsid w:val="009132CB"/>
    <w:rsid w:val="009202BF"/>
    <w:rsid w:val="0092132F"/>
    <w:rsid w:val="00945AA5"/>
    <w:rsid w:val="009477A8"/>
    <w:rsid w:val="00971F73"/>
    <w:rsid w:val="00975A47"/>
    <w:rsid w:val="0098021E"/>
    <w:rsid w:val="00993646"/>
    <w:rsid w:val="00996033"/>
    <w:rsid w:val="009A2FC3"/>
    <w:rsid w:val="009A332C"/>
    <w:rsid w:val="009A7B93"/>
    <w:rsid w:val="009C04B4"/>
    <w:rsid w:val="009D3A45"/>
    <w:rsid w:val="009D3BEE"/>
    <w:rsid w:val="009D405B"/>
    <w:rsid w:val="009E2D2E"/>
    <w:rsid w:val="009E2D34"/>
    <w:rsid w:val="009E744D"/>
    <w:rsid w:val="009F3F3B"/>
    <w:rsid w:val="00A13410"/>
    <w:rsid w:val="00A13885"/>
    <w:rsid w:val="00A147A8"/>
    <w:rsid w:val="00A175B8"/>
    <w:rsid w:val="00A2113E"/>
    <w:rsid w:val="00A4200B"/>
    <w:rsid w:val="00A42E24"/>
    <w:rsid w:val="00A43357"/>
    <w:rsid w:val="00A4636C"/>
    <w:rsid w:val="00A6232D"/>
    <w:rsid w:val="00A84207"/>
    <w:rsid w:val="00A92D83"/>
    <w:rsid w:val="00A96BB4"/>
    <w:rsid w:val="00AA5D13"/>
    <w:rsid w:val="00AA608D"/>
    <w:rsid w:val="00AC3AEB"/>
    <w:rsid w:val="00AC60E6"/>
    <w:rsid w:val="00AE322A"/>
    <w:rsid w:val="00AE4E51"/>
    <w:rsid w:val="00AF62EA"/>
    <w:rsid w:val="00B16A2C"/>
    <w:rsid w:val="00B4049E"/>
    <w:rsid w:val="00B46B82"/>
    <w:rsid w:val="00B5015B"/>
    <w:rsid w:val="00B51352"/>
    <w:rsid w:val="00B578E2"/>
    <w:rsid w:val="00B670D0"/>
    <w:rsid w:val="00B94423"/>
    <w:rsid w:val="00B94F61"/>
    <w:rsid w:val="00B97BF9"/>
    <w:rsid w:val="00BA063C"/>
    <w:rsid w:val="00BA2B98"/>
    <w:rsid w:val="00BA3AE0"/>
    <w:rsid w:val="00BA3DEC"/>
    <w:rsid w:val="00BA4CFB"/>
    <w:rsid w:val="00BB2481"/>
    <w:rsid w:val="00BC7169"/>
    <w:rsid w:val="00BD7C78"/>
    <w:rsid w:val="00BE0EFB"/>
    <w:rsid w:val="00BE4AA2"/>
    <w:rsid w:val="00BE664F"/>
    <w:rsid w:val="00BE6DDF"/>
    <w:rsid w:val="00BF37EB"/>
    <w:rsid w:val="00BF4020"/>
    <w:rsid w:val="00C0152D"/>
    <w:rsid w:val="00C0308E"/>
    <w:rsid w:val="00C04F05"/>
    <w:rsid w:val="00C15FE1"/>
    <w:rsid w:val="00C20061"/>
    <w:rsid w:val="00C25C83"/>
    <w:rsid w:val="00C322EF"/>
    <w:rsid w:val="00C3246A"/>
    <w:rsid w:val="00C5529B"/>
    <w:rsid w:val="00C56A87"/>
    <w:rsid w:val="00C73C10"/>
    <w:rsid w:val="00C75510"/>
    <w:rsid w:val="00C75B36"/>
    <w:rsid w:val="00C80A0C"/>
    <w:rsid w:val="00C854E1"/>
    <w:rsid w:val="00C917D9"/>
    <w:rsid w:val="00C9379F"/>
    <w:rsid w:val="00CA0941"/>
    <w:rsid w:val="00CA3759"/>
    <w:rsid w:val="00CC16DA"/>
    <w:rsid w:val="00CC4040"/>
    <w:rsid w:val="00CD190B"/>
    <w:rsid w:val="00CF7BB7"/>
    <w:rsid w:val="00D014FF"/>
    <w:rsid w:val="00D0588B"/>
    <w:rsid w:val="00D07960"/>
    <w:rsid w:val="00D277E1"/>
    <w:rsid w:val="00D36D5E"/>
    <w:rsid w:val="00D426AD"/>
    <w:rsid w:val="00D525C2"/>
    <w:rsid w:val="00D54C72"/>
    <w:rsid w:val="00D6275F"/>
    <w:rsid w:val="00D644FD"/>
    <w:rsid w:val="00D714E9"/>
    <w:rsid w:val="00D73401"/>
    <w:rsid w:val="00D96AED"/>
    <w:rsid w:val="00D96FE9"/>
    <w:rsid w:val="00DB21B7"/>
    <w:rsid w:val="00DB6E1A"/>
    <w:rsid w:val="00DD5612"/>
    <w:rsid w:val="00DE0265"/>
    <w:rsid w:val="00DE65EA"/>
    <w:rsid w:val="00DF1BAE"/>
    <w:rsid w:val="00DF477D"/>
    <w:rsid w:val="00E002DE"/>
    <w:rsid w:val="00E07DCE"/>
    <w:rsid w:val="00E11DB2"/>
    <w:rsid w:val="00E138D9"/>
    <w:rsid w:val="00E32355"/>
    <w:rsid w:val="00E35169"/>
    <w:rsid w:val="00E3787C"/>
    <w:rsid w:val="00E41C0F"/>
    <w:rsid w:val="00E46895"/>
    <w:rsid w:val="00E55148"/>
    <w:rsid w:val="00E6517F"/>
    <w:rsid w:val="00E675C5"/>
    <w:rsid w:val="00E74375"/>
    <w:rsid w:val="00E74805"/>
    <w:rsid w:val="00E75832"/>
    <w:rsid w:val="00E858D0"/>
    <w:rsid w:val="00E87602"/>
    <w:rsid w:val="00E919CC"/>
    <w:rsid w:val="00E9602F"/>
    <w:rsid w:val="00EA56BF"/>
    <w:rsid w:val="00EB0A17"/>
    <w:rsid w:val="00EB1E86"/>
    <w:rsid w:val="00EB4274"/>
    <w:rsid w:val="00EE13C2"/>
    <w:rsid w:val="00EF71BA"/>
    <w:rsid w:val="00EF7317"/>
    <w:rsid w:val="00F14F72"/>
    <w:rsid w:val="00F21805"/>
    <w:rsid w:val="00F21B2C"/>
    <w:rsid w:val="00F345D1"/>
    <w:rsid w:val="00F4026C"/>
    <w:rsid w:val="00F4650C"/>
    <w:rsid w:val="00F50CDC"/>
    <w:rsid w:val="00F55965"/>
    <w:rsid w:val="00F61C4C"/>
    <w:rsid w:val="00F66769"/>
    <w:rsid w:val="00F673ED"/>
    <w:rsid w:val="00F702FE"/>
    <w:rsid w:val="00F75ED8"/>
    <w:rsid w:val="00F76A17"/>
    <w:rsid w:val="00F76ACF"/>
    <w:rsid w:val="00F774DE"/>
    <w:rsid w:val="00F936A1"/>
    <w:rsid w:val="00FB5FD8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5E805"/>
  <w15:docId w15:val="{DCDA489C-A4EF-4D5B-98FA-04B9DAD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7E4"/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0A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94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A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6D9C"/>
    <w:rPr>
      <w:color w:val="0000FF"/>
      <w:u w:val="single"/>
    </w:rPr>
  </w:style>
  <w:style w:type="paragraph" w:styleId="KeinLeerraum">
    <w:name w:val="No Spacing"/>
    <w:uiPriority w:val="1"/>
    <w:qFormat/>
    <w:rsid w:val="00286D9C"/>
    <w:rPr>
      <w:rFonts w:ascii="Palatino Linotype" w:eastAsia="Times New Roman" w:hAnsi="Palatino Linotype"/>
    </w:rPr>
  </w:style>
  <w:style w:type="paragraph" w:styleId="StandardWeb">
    <w:name w:val="Normal (Web)"/>
    <w:basedOn w:val="Standard"/>
    <w:uiPriority w:val="99"/>
    <w:unhideWhenUsed/>
    <w:rsid w:val="001A3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EB0A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CA094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lfzell-tourismu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olfzell-tourismu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C6BA-E4B6-4A1D-A02E-58D118CE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Links>
    <vt:vector size="24" baseType="variant">
      <vt:variant>
        <vt:i4>5505137</vt:i4>
      </vt:variant>
      <vt:variant>
        <vt:i4>12</vt:i4>
      </vt:variant>
      <vt:variant>
        <vt:i4>0</vt:i4>
      </vt:variant>
      <vt:variant>
        <vt:i4>5</vt:i4>
      </vt:variant>
      <vt:variant>
        <vt:lpwstr>mailto:jannik.probst@radolfzell-tourismus.de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mailto:marina.gnirss@radolfzell-tourismus.de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mailto:marina.gnirss@radolfzell-tourismus.de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Fritschi Jasmin</dc:creator>
  <cp:lastModifiedBy>Sabine Hellner</cp:lastModifiedBy>
  <cp:revision>6</cp:revision>
  <cp:lastPrinted>2020-02-13T10:18:00Z</cp:lastPrinted>
  <dcterms:created xsi:type="dcterms:W3CDTF">2020-02-13T07:56:00Z</dcterms:created>
  <dcterms:modified xsi:type="dcterms:W3CDTF">2020-02-13T13:12:00Z</dcterms:modified>
</cp:coreProperties>
</file>